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34" w:rsidRDefault="00F71E34" w:rsidP="00F71E34">
      <w:pPr>
        <w:spacing w:after="0"/>
        <w:ind w:left="-1" w:firstLine="1"/>
        <w:rPr>
          <w:rFonts w:cs="B Titr"/>
          <w:b/>
          <w:bCs/>
          <w:sz w:val="26"/>
          <w:szCs w:val="26"/>
        </w:rPr>
      </w:pPr>
      <w:bookmarkStart w:id="0" w:name="To"/>
      <w:bookmarkStart w:id="1" w:name="_GoBack"/>
      <w:bookmarkEnd w:id="1"/>
      <w:r w:rsidRPr="00D40B92">
        <w:rPr>
          <w:rFonts w:cs="B Titr" w:hint="cs"/>
          <w:b/>
          <w:bCs/>
          <w:sz w:val="26"/>
          <w:szCs w:val="26"/>
          <w:rtl/>
        </w:rPr>
        <w:t>معاون محترم بهداشت دانشگاه/ دانشکده علوم پزشکی و خدمات بهداشتی درمانی ...</w:t>
      </w:r>
      <w:bookmarkEnd w:id="0"/>
    </w:p>
    <w:p w:rsidR="00F71E34" w:rsidRDefault="00F71E34" w:rsidP="00F71E34">
      <w:pPr>
        <w:spacing w:after="0"/>
        <w:rPr>
          <w:rFonts w:cs="Times New Roman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 xml:space="preserve">موضوع: </w:t>
      </w:r>
      <w:bookmarkStart w:id="2" w:name="Subject"/>
      <w:r>
        <w:rPr>
          <w:rFonts w:cs="B Nazanin" w:hint="cs"/>
          <w:b/>
          <w:bCs/>
          <w:sz w:val="26"/>
          <w:szCs w:val="26"/>
          <w:rtl/>
        </w:rPr>
        <w:t xml:space="preserve">مصوبات کمیته کشوری پیشگیری و کنترل بیماری هاری </w:t>
      </w:r>
      <w:bookmarkEnd w:id="2"/>
    </w:p>
    <w:p w:rsidR="00F71E34" w:rsidRDefault="00F71E34" w:rsidP="00F71E34">
      <w:pPr>
        <w:spacing w:line="240" w:lineRule="auto"/>
        <w:jc w:val="both"/>
        <w:rPr>
          <w:rFonts w:cs="B Yagut"/>
          <w:sz w:val="24"/>
          <w:szCs w:val="24"/>
        </w:rPr>
      </w:pPr>
      <w:r w:rsidRPr="00E947B1">
        <w:rPr>
          <w:rFonts w:cs="B Yagut" w:hint="cs"/>
          <w:sz w:val="24"/>
          <w:szCs w:val="24"/>
          <w:rtl/>
        </w:rPr>
        <w:t>با سلام و</w:t>
      </w:r>
      <w:r>
        <w:rPr>
          <w:rFonts w:cs="B Yagut" w:hint="cs"/>
          <w:sz w:val="24"/>
          <w:szCs w:val="24"/>
          <w:rtl/>
        </w:rPr>
        <w:t xml:space="preserve"> </w:t>
      </w:r>
      <w:r w:rsidRPr="00E947B1">
        <w:rPr>
          <w:rFonts w:cs="B Yagut" w:hint="cs"/>
          <w:sz w:val="24"/>
          <w:szCs w:val="24"/>
          <w:rtl/>
        </w:rPr>
        <w:t>احترام</w:t>
      </w:r>
    </w:p>
    <w:p w:rsidR="00F71E34" w:rsidRPr="00164FC4" w:rsidRDefault="00F71E34" w:rsidP="00F71E34">
      <w:pPr>
        <w:ind w:firstLine="360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به استحضار می‌رساند </w:t>
      </w:r>
      <w:r w:rsidRPr="00164FC4">
        <w:rPr>
          <w:rFonts w:cs="B Yagut" w:hint="cs"/>
          <w:sz w:val="24"/>
          <w:szCs w:val="24"/>
          <w:rtl/>
        </w:rPr>
        <w:t xml:space="preserve">با توجه به </w:t>
      </w:r>
      <w:r>
        <w:rPr>
          <w:rFonts w:cs="B Yagut" w:hint="cs"/>
          <w:sz w:val="24"/>
          <w:szCs w:val="24"/>
          <w:rtl/>
        </w:rPr>
        <w:t xml:space="preserve">ضرورت به روز رسانی دستورالعمل کشوری </w:t>
      </w:r>
      <w:r w:rsidRPr="00164FC4">
        <w:rPr>
          <w:rFonts w:cs="B Yagut" w:hint="cs"/>
          <w:sz w:val="24"/>
          <w:szCs w:val="24"/>
          <w:rtl/>
        </w:rPr>
        <w:t>پیشگیری</w:t>
      </w:r>
      <w:r>
        <w:rPr>
          <w:rFonts w:cs="B Yagut" w:hint="cs"/>
          <w:sz w:val="24"/>
          <w:szCs w:val="24"/>
          <w:rtl/>
        </w:rPr>
        <w:t xml:space="preserve"> و کنترل حیوان‌گزیدگی و هاری در انسان،</w:t>
      </w:r>
      <w:r w:rsidRPr="00164FC4">
        <w:rPr>
          <w:rFonts w:cs="B Yagut" w:hint="cs"/>
          <w:sz w:val="24"/>
          <w:szCs w:val="24"/>
          <w:rtl/>
        </w:rPr>
        <w:t xml:space="preserve"> پس از انجام بررسی‌های لازم، ملاحظ</w:t>
      </w:r>
      <w:r>
        <w:rPr>
          <w:rFonts w:cs="B Yagut" w:hint="cs"/>
          <w:sz w:val="24"/>
          <w:szCs w:val="24"/>
          <w:rtl/>
        </w:rPr>
        <w:t>ه تجارب و نظرات دانشگا‌ه‌ها</w:t>
      </w:r>
      <w:r w:rsidRPr="00164FC4">
        <w:rPr>
          <w:rFonts w:cs="B Yagut" w:hint="cs"/>
          <w:sz w:val="24"/>
          <w:szCs w:val="24"/>
          <w:rtl/>
        </w:rPr>
        <w:t xml:space="preserve"> و</w:t>
      </w:r>
      <w:r w:rsidRPr="00481E7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با در نظر گرفتن</w:t>
      </w:r>
      <w:r w:rsidRPr="00481E79">
        <w:rPr>
          <w:rFonts w:cs="B Yagut" w:hint="cs"/>
          <w:sz w:val="24"/>
          <w:szCs w:val="24"/>
          <w:rtl/>
        </w:rPr>
        <w:t xml:space="preserve"> آخرین توصیه‌های علمی سازمان‌ جهانی بهداشت</w:t>
      </w:r>
      <w:r>
        <w:rPr>
          <w:rFonts w:cs="B Yagut" w:hint="cs"/>
          <w:sz w:val="24"/>
          <w:szCs w:val="24"/>
          <w:rtl/>
        </w:rPr>
        <w:t>،</w:t>
      </w:r>
      <w:r w:rsidRPr="00164FC4">
        <w:rPr>
          <w:rFonts w:cs="B Yagut" w:hint="cs"/>
          <w:sz w:val="24"/>
          <w:szCs w:val="24"/>
          <w:rtl/>
        </w:rPr>
        <w:t xml:space="preserve"> به منظور</w:t>
      </w:r>
      <w:r>
        <w:rPr>
          <w:rFonts w:cs="B Yagut" w:hint="cs"/>
          <w:sz w:val="24"/>
          <w:szCs w:val="24"/>
          <w:rtl/>
        </w:rPr>
        <w:t xml:space="preserve"> وحدت رویه،</w:t>
      </w:r>
      <w:r w:rsidRPr="00164FC4">
        <w:rPr>
          <w:rFonts w:cs="B Yagut" w:hint="cs"/>
          <w:sz w:val="24"/>
          <w:szCs w:val="24"/>
          <w:rtl/>
        </w:rPr>
        <w:t xml:space="preserve"> ایجاد حداکثر اثر بخشی </w:t>
      </w:r>
      <w:r>
        <w:rPr>
          <w:rFonts w:cs="B Yagut" w:hint="cs"/>
          <w:sz w:val="24"/>
          <w:szCs w:val="24"/>
          <w:rtl/>
        </w:rPr>
        <w:t xml:space="preserve">و پیشگیری از اشتباهات احتمالی، دستورالعمل مورد اشاره توسط </w:t>
      </w:r>
      <w:r w:rsidRPr="00164FC4">
        <w:rPr>
          <w:rFonts w:cs="B Yagut" w:hint="cs"/>
          <w:sz w:val="24"/>
          <w:szCs w:val="24"/>
          <w:rtl/>
        </w:rPr>
        <w:t xml:space="preserve">کمیته کشوری </w:t>
      </w:r>
      <w:r>
        <w:rPr>
          <w:rFonts w:cs="B Yagut" w:hint="cs"/>
          <w:sz w:val="24"/>
          <w:szCs w:val="24"/>
          <w:rtl/>
        </w:rPr>
        <w:t xml:space="preserve">پیشگیری و کنترل هاری مورد بازنگری قرار گرفت و به شرح زیر جهت اطلاع و اجرا </w:t>
      </w:r>
      <w:r w:rsidRPr="00164FC4">
        <w:rPr>
          <w:rFonts w:cs="B Yagut" w:hint="cs"/>
          <w:sz w:val="24"/>
          <w:szCs w:val="24"/>
          <w:rtl/>
        </w:rPr>
        <w:t xml:space="preserve">در مراکز درمان پیشگیری هاری </w:t>
      </w:r>
      <w:r>
        <w:rPr>
          <w:rFonts w:cs="B Yagut" w:hint="cs"/>
          <w:sz w:val="24"/>
          <w:szCs w:val="24"/>
          <w:rtl/>
        </w:rPr>
        <w:t xml:space="preserve">ابلاغ می‌گردد: </w:t>
      </w:r>
    </w:p>
    <w:p w:rsidR="00F71E34" w:rsidRPr="00481E79" w:rsidRDefault="00F71E34" w:rsidP="00F71E3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تقسیم بندی از لحاظ نحوه مواجهه با حیوانات:</w:t>
      </w:r>
    </w:p>
    <w:p w:rsidR="00F71E34" w:rsidRPr="00164FC4" w:rsidRDefault="00F71E34" w:rsidP="00F71E34">
      <w:pPr>
        <w:spacing w:before="240" w:line="240" w:lineRule="auto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 </w:t>
      </w:r>
      <w:r w:rsidRPr="00481E79">
        <w:rPr>
          <w:rFonts w:cs="B Yagut" w:hint="cs"/>
          <w:b/>
          <w:bCs/>
          <w:sz w:val="24"/>
          <w:szCs w:val="24"/>
          <w:rtl/>
        </w:rPr>
        <w:t xml:space="preserve">   گروه </w:t>
      </w:r>
      <w:r w:rsidRPr="00481E79">
        <w:rPr>
          <w:rFonts w:ascii="Cambria" w:hAnsi="Cambria" w:cs="B Yagut"/>
          <w:b/>
          <w:bCs/>
          <w:sz w:val="24"/>
          <w:szCs w:val="24"/>
        </w:rPr>
        <w:t>Ι</w:t>
      </w:r>
      <w:r w:rsidRPr="00481E79">
        <w:rPr>
          <w:rFonts w:cs="B Yagut" w:hint="cs"/>
          <w:b/>
          <w:bCs/>
          <w:sz w:val="24"/>
          <w:szCs w:val="24"/>
          <w:rtl/>
        </w:rPr>
        <w:t>:</w:t>
      </w:r>
      <w:r w:rsidRPr="00164FC4">
        <w:rPr>
          <w:rFonts w:cs="B Yagut" w:hint="cs"/>
          <w:sz w:val="24"/>
          <w:szCs w:val="24"/>
        </w:rPr>
        <w:t xml:space="preserve"> </w:t>
      </w:r>
      <w:r w:rsidRPr="00164FC4">
        <w:rPr>
          <w:rFonts w:cs="B Yagut" w:hint="cs"/>
          <w:sz w:val="24"/>
          <w:szCs w:val="24"/>
          <w:rtl/>
        </w:rPr>
        <w:t xml:space="preserve">شامل؛ 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لمس کردن 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غذا دادن به حیوان مشکوک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لیسیدن پوست سالم توسط حیوان مشکوک</w:t>
      </w:r>
    </w:p>
    <w:p w:rsidR="00F71E34" w:rsidRPr="00164FC4" w:rsidRDefault="00F71E34" w:rsidP="00F71E34">
      <w:pPr>
        <w:spacing w:line="240" w:lineRule="auto"/>
        <w:ind w:left="360"/>
        <w:jc w:val="both"/>
        <w:rPr>
          <w:rFonts w:cs="B Yagut"/>
          <w:sz w:val="24"/>
          <w:szCs w:val="24"/>
          <w:rtl/>
        </w:rPr>
      </w:pPr>
      <w:r w:rsidRPr="00481E79">
        <w:rPr>
          <w:rFonts w:cs="B Yagut" w:hint="cs"/>
          <w:b/>
          <w:bCs/>
          <w:sz w:val="24"/>
          <w:szCs w:val="24"/>
          <w:rtl/>
        </w:rPr>
        <w:t>اقدام لازم:</w:t>
      </w:r>
      <w:r w:rsidRPr="00164FC4">
        <w:rPr>
          <w:rFonts w:cs="B Yagut" w:hint="cs"/>
          <w:sz w:val="24"/>
          <w:szCs w:val="24"/>
          <w:rtl/>
        </w:rPr>
        <w:t xml:space="preserve"> فقط شستشو با آب و صابون حداقل 1</w:t>
      </w:r>
      <w:r w:rsidRPr="00481E79">
        <w:rPr>
          <w:rFonts w:cs="B Nazanin" w:hint="cs"/>
          <w:sz w:val="24"/>
          <w:szCs w:val="24"/>
          <w:rtl/>
        </w:rPr>
        <w:t>5</w:t>
      </w:r>
      <w:r w:rsidRPr="00164FC4">
        <w:rPr>
          <w:rFonts w:cs="B Yagut" w:hint="cs"/>
          <w:sz w:val="24"/>
          <w:szCs w:val="24"/>
          <w:rtl/>
        </w:rPr>
        <w:t xml:space="preserve"> دقیقه</w:t>
      </w:r>
    </w:p>
    <w:p w:rsidR="00F71E34" w:rsidRPr="00164FC4" w:rsidRDefault="00F71E34" w:rsidP="00F71E34">
      <w:pPr>
        <w:spacing w:line="240" w:lineRule="auto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</w:t>
      </w:r>
      <w:r w:rsidRPr="00481E79">
        <w:rPr>
          <w:rFonts w:cs="B Yagut" w:hint="cs"/>
          <w:b/>
          <w:bCs/>
          <w:sz w:val="24"/>
          <w:szCs w:val="24"/>
          <w:rtl/>
        </w:rPr>
        <w:t xml:space="preserve"> گروه</w:t>
      </w:r>
      <w:r w:rsidRPr="00481E79">
        <w:rPr>
          <w:rFonts w:cs="B Yagut" w:hint="cs"/>
          <w:b/>
          <w:bCs/>
          <w:color w:val="6600CC"/>
          <w:sz w:val="24"/>
          <w:szCs w:val="24"/>
        </w:rPr>
        <w:t xml:space="preserve"> </w:t>
      </w:r>
      <w:r w:rsidRPr="00481E79">
        <w:rPr>
          <w:rFonts w:ascii="Times New Roman" w:hAnsi="Times New Roman" w:cs="B Yagut"/>
          <w:b/>
          <w:bCs/>
          <w:sz w:val="24"/>
          <w:szCs w:val="24"/>
        </w:rPr>
        <w:t>II</w:t>
      </w:r>
      <w:r w:rsidRPr="00164FC4">
        <w:rPr>
          <w:rFonts w:cs="B Yagut" w:hint="cs"/>
          <w:sz w:val="24"/>
          <w:szCs w:val="24"/>
          <w:rtl/>
        </w:rPr>
        <w:t xml:space="preserve">: شامل؛ 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گاز گرفتن پوست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خراشیدگی کوچک و کم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ساییدگی بدون خونریزی </w:t>
      </w:r>
    </w:p>
    <w:p w:rsidR="00F71E34" w:rsidRPr="00164FC4" w:rsidRDefault="00F71E34" w:rsidP="00F71E34">
      <w:pPr>
        <w:spacing w:line="240" w:lineRule="auto"/>
        <w:ind w:left="360"/>
        <w:jc w:val="both"/>
        <w:rPr>
          <w:rFonts w:cs="B Yagut"/>
          <w:sz w:val="24"/>
          <w:szCs w:val="24"/>
          <w:rtl/>
        </w:rPr>
      </w:pPr>
      <w:r w:rsidRPr="00481E79">
        <w:rPr>
          <w:rFonts w:cs="B Yagut" w:hint="cs"/>
          <w:b/>
          <w:bCs/>
          <w:sz w:val="24"/>
          <w:szCs w:val="24"/>
          <w:rtl/>
        </w:rPr>
        <w:t>اقدام لازم:</w:t>
      </w:r>
      <w:r>
        <w:rPr>
          <w:rFonts w:cs="B Yagut" w:hint="cs"/>
          <w:sz w:val="24"/>
          <w:szCs w:val="24"/>
          <w:rtl/>
        </w:rPr>
        <w:t xml:space="preserve"> درمان موضعی زخم‌</w:t>
      </w:r>
      <w:r w:rsidRPr="00164FC4">
        <w:rPr>
          <w:rFonts w:cs="B Yagut" w:hint="cs"/>
          <w:sz w:val="24"/>
          <w:szCs w:val="24"/>
          <w:rtl/>
        </w:rPr>
        <w:t>ها شامل شستشوی حداقل 1</w:t>
      </w:r>
      <w:r w:rsidRPr="00481E79">
        <w:rPr>
          <w:rFonts w:cs="B Nazanin" w:hint="cs"/>
          <w:sz w:val="24"/>
          <w:szCs w:val="24"/>
          <w:rtl/>
        </w:rPr>
        <w:t>5</w:t>
      </w:r>
      <w:r w:rsidRPr="00164FC4">
        <w:rPr>
          <w:rFonts w:cs="B Yagut" w:hint="cs"/>
          <w:sz w:val="24"/>
          <w:szCs w:val="24"/>
          <w:rtl/>
        </w:rPr>
        <w:t xml:space="preserve"> دقیقه </w:t>
      </w:r>
      <w:r>
        <w:rPr>
          <w:rFonts w:cs="B Yagut" w:hint="cs"/>
          <w:sz w:val="24"/>
          <w:szCs w:val="24"/>
          <w:rtl/>
        </w:rPr>
        <w:t>برای هر ضایعه، ضد عفونی کردن همه زخم‌</w:t>
      </w:r>
      <w:r w:rsidRPr="00164FC4">
        <w:rPr>
          <w:rFonts w:cs="B Yagut" w:hint="cs"/>
          <w:sz w:val="24"/>
          <w:szCs w:val="24"/>
          <w:rtl/>
        </w:rPr>
        <w:t>ها و تزریق واکسن</w:t>
      </w:r>
    </w:p>
    <w:p w:rsidR="00F71E34" w:rsidRPr="00164FC4" w:rsidRDefault="00F71E34" w:rsidP="00F71E34">
      <w:pPr>
        <w:spacing w:before="240" w:line="240" w:lineRule="auto"/>
        <w:ind w:left="456" w:hanging="456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 </w:t>
      </w:r>
      <w:r w:rsidRPr="00481E79">
        <w:rPr>
          <w:rFonts w:cs="B Yagut" w:hint="cs"/>
          <w:b/>
          <w:bCs/>
          <w:sz w:val="24"/>
          <w:szCs w:val="24"/>
          <w:rtl/>
        </w:rPr>
        <w:t xml:space="preserve">گروه </w:t>
      </w:r>
      <w:r w:rsidRPr="00481E79">
        <w:rPr>
          <w:rFonts w:ascii="Times New Roman" w:hAnsi="Times New Roman" w:cs="B Yagut"/>
          <w:b/>
          <w:bCs/>
          <w:sz w:val="24"/>
          <w:szCs w:val="24"/>
        </w:rPr>
        <w:t>III</w:t>
      </w:r>
      <w:r w:rsidRPr="00164FC4">
        <w:rPr>
          <w:rFonts w:cs="B Yagut" w:hint="cs"/>
          <w:sz w:val="24"/>
          <w:szCs w:val="24"/>
          <w:rtl/>
        </w:rPr>
        <w:t xml:space="preserve"> شامل؛ 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گزیدگی و خراشیدگی‌</w:t>
      </w:r>
      <w:r w:rsidRPr="00164FC4">
        <w:rPr>
          <w:rFonts w:cs="B Yagut" w:hint="cs"/>
          <w:sz w:val="24"/>
          <w:szCs w:val="24"/>
          <w:rtl/>
          <w:lang w:bidi="fa-IR"/>
        </w:rPr>
        <w:t>های منفرد و یا متعدد عمیق پوست "حداقل دیدن خون در ضایعه"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لیسیدن پوست آسیب دیده (قدیم و جدید) به هر دلیل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آلوده شدن غشاهای مخاطی (شامل چشم، پلک، دهان، بینی، ناحیه تناسلی و مقعد) با بزاق حیوان </w:t>
      </w:r>
      <w:r w:rsidRPr="00164FC4">
        <w:rPr>
          <w:rFonts w:cs="B Yagut" w:hint="cs"/>
          <w:sz w:val="24"/>
          <w:szCs w:val="24"/>
          <w:rtl/>
          <w:lang w:bidi="fa-IR"/>
        </w:rPr>
        <w:lastRenderedPageBreak/>
        <w:t>مشکوک (مانند لیسیدن)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هر نوع جراحت در سر، صورت، گردن و دست (نوک انگشتان تا مچ دست ) و ناحیه تناسلی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هر نوع گزش توسط حیوان محتمل و قطعی مبتلا به هاری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مواجهه (تماس) با خفاش، گزش یا خراشیدگی توسط خفاش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افراد مبتلا به ضعف شدید سیستم ایمنی ارثی و یا اکتسابی (ابتلا به بیماری و یا مصرف داروهای تضعیف کننده سیستم ایمنی)</w:t>
      </w:r>
    </w:p>
    <w:p w:rsidR="00F71E34" w:rsidRPr="00164FC4" w:rsidRDefault="00F71E34" w:rsidP="00F71E34">
      <w:pPr>
        <w:spacing w:after="240" w:line="240" w:lineRule="auto"/>
        <w:ind w:left="456" w:hanging="456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  </w:t>
      </w:r>
      <w:r w:rsidRPr="00481E79">
        <w:rPr>
          <w:rFonts w:cs="B Yagut" w:hint="cs"/>
          <w:b/>
          <w:bCs/>
          <w:sz w:val="24"/>
          <w:szCs w:val="24"/>
          <w:rtl/>
        </w:rPr>
        <w:t>اقدام لازم:</w:t>
      </w:r>
      <w:r w:rsidRPr="00164FC4">
        <w:rPr>
          <w:rFonts w:cs="B Yagut" w:hint="cs"/>
          <w:sz w:val="24"/>
          <w:szCs w:val="24"/>
          <w:rtl/>
        </w:rPr>
        <w:t xml:space="preserve"> شستشوی کامل زخم‌ها، (شامل هر زخم حداقل به مدت 1</w:t>
      </w:r>
      <w:r w:rsidRPr="00481E79">
        <w:rPr>
          <w:rFonts w:cs="B Nazanin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 xml:space="preserve"> دقیقه)، ضدعفونی کردن زخم‌ها</w:t>
      </w:r>
      <w:r w:rsidRPr="00164FC4">
        <w:rPr>
          <w:rFonts w:cs="B Yagut" w:hint="cs"/>
          <w:sz w:val="24"/>
          <w:szCs w:val="24"/>
          <w:rtl/>
        </w:rPr>
        <w:t xml:space="preserve">، تزریق واکسن و تزریق </w:t>
      </w:r>
      <w:r>
        <w:rPr>
          <w:rFonts w:cs="B Yagut" w:hint="cs"/>
          <w:sz w:val="24"/>
          <w:szCs w:val="24"/>
          <w:rtl/>
        </w:rPr>
        <w:t>ایمونوگلوبولین اختصاصی (</w:t>
      </w:r>
      <w:r w:rsidRPr="00164FC4">
        <w:rPr>
          <w:rFonts w:cs="B Yagut" w:hint="cs"/>
          <w:sz w:val="24"/>
          <w:szCs w:val="24"/>
          <w:rtl/>
        </w:rPr>
        <w:t>سرم ضد هاری</w:t>
      </w:r>
      <w:r>
        <w:rPr>
          <w:rFonts w:cs="B Yagut" w:hint="cs"/>
          <w:sz w:val="24"/>
          <w:szCs w:val="24"/>
          <w:rtl/>
        </w:rPr>
        <w:t>)</w:t>
      </w:r>
    </w:p>
    <w:p w:rsidR="00F71E34" w:rsidRPr="00481E79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 xml:space="preserve">روش‌های واکسیناسیون پیشگیری از هاری:  </w:t>
      </w:r>
    </w:p>
    <w:p w:rsidR="00F71E34" w:rsidRPr="00164FC4" w:rsidRDefault="00F71E34" w:rsidP="00F71E34">
      <w:pPr>
        <w:pStyle w:val="ListParagraph"/>
        <w:bidi/>
        <w:spacing w:before="240"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2 روش زیر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به عنوان تنها روش‌های مورد تایید واکسیناسیون پیشگیری از هاری پس از تماس </w:t>
      </w:r>
      <w:r>
        <w:rPr>
          <w:rFonts w:cs="B Yagut" w:hint="cs"/>
          <w:sz w:val="24"/>
          <w:szCs w:val="24"/>
          <w:rtl/>
          <w:lang w:bidi="fa-IR"/>
        </w:rPr>
        <w:t>مورد تایید است:</w:t>
      </w:r>
    </w:p>
    <w:p w:rsidR="00F71E34" w:rsidRPr="00164FC4" w:rsidRDefault="00F71E34" w:rsidP="00F71E34">
      <w:pPr>
        <w:spacing w:before="240" w:line="240" w:lineRule="auto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</w:t>
      </w:r>
      <w:r w:rsidRPr="00481E79">
        <w:rPr>
          <w:rFonts w:cs="B Yagut" w:hint="cs"/>
          <w:b/>
          <w:bCs/>
          <w:sz w:val="24"/>
          <w:szCs w:val="24"/>
          <w:rtl/>
        </w:rPr>
        <w:t>1- روش عضلانی:</w:t>
      </w:r>
      <w:r>
        <w:rPr>
          <w:rFonts w:cs="B Yagut" w:hint="cs"/>
          <w:sz w:val="24"/>
          <w:szCs w:val="24"/>
          <w:rtl/>
        </w:rPr>
        <w:t xml:space="preserve"> </w:t>
      </w:r>
      <w:r w:rsidRPr="00164FC4">
        <w:rPr>
          <w:rFonts w:cs="B Yagut" w:hint="cs"/>
          <w:sz w:val="24"/>
          <w:szCs w:val="24"/>
          <w:rtl/>
        </w:rPr>
        <w:t>روش 4 نوبت و 4 تزریق عضلانی (در هر نوبت یک تزریق عضلانی</w:t>
      </w:r>
      <w:r>
        <w:rPr>
          <w:rFonts w:cs="B Yagut" w:hint="cs"/>
          <w:sz w:val="24"/>
          <w:szCs w:val="24"/>
          <w:rtl/>
        </w:rPr>
        <w:t>)</w:t>
      </w:r>
      <w:r w:rsidRPr="00164FC4">
        <w:rPr>
          <w:rFonts w:cs="B Yagut" w:hint="cs"/>
          <w:sz w:val="24"/>
          <w:szCs w:val="24"/>
          <w:rtl/>
        </w:rPr>
        <w:t xml:space="preserve"> در روزهای صفر ، 3، 7 و 14 </w:t>
      </w:r>
    </w:p>
    <w:p w:rsidR="00F71E34" w:rsidRPr="00164FC4" w:rsidRDefault="00F71E34" w:rsidP="00F71E34">
      <w:pPr>
        <w:spacing w:before="240" w:line="240" w:lineRule="auto"/>
        <w:ind w:left="456" w:hanging="456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  در صورتی که پس از گذشت 10 روز از زمان گزش عامل گزش (سگ و یا گربه در دسترس) زنده و فاقد </w:t>
      </w:r>
      <w:r>
        <w:rPr>
          <w:rFonts w:cs="B Yagut" w:hint="cs"/>
          <w:sz w:val="24"/>
          <w:szCs w:val="24"/>
          <w:rtl/>
        </w:rPr>
        <w:t xml:space="preserve">هر گونه علائم بالینی دال بر </w:t>
      </w:r>
      <w:r w:rsidRPr="00164FC4">
        <w:rPr>
          <w:rFonts w:cs="B Yagut" w:hint="cs"/>
          <w:sz w:val="24"/>
          <w:szCs w:val="24"/>
          <w:rtl/>
        </w:rPr>
        <w:t>بیماری باشد، نوبت چهارم (روز 14) تزریق نمی‌شود.</w:t>
      </w:r>
    </w:p>
    <w:p w:rsidR="00F71E34" w:rsidRDefault="00F71E34" w:rsidP="00F71E34">
      <w:pPr>
        <w:spacing w:before="240" w:line="240" w:lineRule="auto"/>
        <w:ind w:left="456" w:hanging="456"/>
        <w:jc w:val="both"/>
        <w:rPr>
          <w:rFonts w:cs="B Yagut"/>
          <w:sz w:val="24"/>
          <w:szCs w:val="24"/>
        </w:rPr>
      </w:pPr>
      <w:r w:rsidRPr="00164FC4">
        <w:rPr>
          <w:rFonts w:cs="B Yagut" w:hint="cs"/>
          <w:sz w:val="24"/>
          <w:szCs w:val="24"/>
          <w:rtl/>
        </w:rPr>
        <w:t xml:space="preserve">    </w:t>
      </w:r>
      <w:r w:rsidRPr="00481E79">
        <w:rPr>
          <w:rFonts w:cs="B Yagut" w:hint="cs"/>
          <w:b/>
          <w:bCs/>
          <w:sz w:val="24"/>
          <w:szCs w:val="24"/>
          <w:rtl/>
        </w:rPr>
        <w:t>2- روش اینترادرمال</w:t>
      </w:r>
      <w:r>
        <w:rPr>
          <w:rFonts w:cs="B Yagut" w:hint="cs"/>
          <w:sz w:val="24"/>
          <w:szCs w:val="24"/>
          <w:rtl/>
        </w:rPr>
        <w:t>:</w:t>
      </w:r>
      <w:r w:rsidRPr="00164FC4">
        <w:rPr>
          <w:rFonts w:cs="B Yagut" w:hint="cs"/>
          <w:sz w:val="24"/>
          <w:szCs w:val="24"/>
          <w:rtl/>
        </w:rPr>
        <w:t xml:space="preserve"> 3 نوبت و </w:t>
      </w:r>
      <w:r>
        <w:rPr>
          <w:rFonts w:cs="B Yagut" w:hint="cs"/>
          <w:sz w:val="24"/>
          <w:szCs w:val="24"/>
          <w:rtl/>
        </w:rPr>
        <w:t xml:space="preserve">در </w:t>
      </w:r>
      <w:r w:rsidRPr="00164FC4">
        <w:rPr>
          <w:rFonts w:cs="B Yagut" w:hint="cs"/>
          <w:sz w:val="24"/>
          <w:szCs w:val="24"/>
          <w:rtl/>
        </w:rPr>
        <w:t xml:space="preserve">هر نوبت 2 تزریق اینترادرمال (حجم هر تزریق 1/0 میلی لیتر) در دو عضو مختلف، در روزهای صفر، 3 و 7 </w:t>
      </w:r>
    </w:p>
    <w:p w:rsidR="00F71E34" w:rsidRPr="007C0C6E" w:rsidRDefault="00F71E34" w:rsidP="00F71E34">
      <w:pPr>
        <w:spacing w:before="240" w:line="240" w:lineRule="auto"/>
        <w:ind w:left="95" w:hanging="95"/>
        <w:jc w:val="both"/>
        <w:rPr>
          <w:rFonts w:cs="Cambria"/>
          <w:b/>
          <w:bCs/>
          <w:i/>
          <w:iCs/>
          <w:sz w:val="24"/>
          <w:szCs w:val="24"/>
          <w:rtl/>
        </w:rPr>
      </w:pPr>
      <w:r w:rsidRPr="007C0C6E">
        <w:rPr>
          <w:rFonts w:cs="Cambria" w:hint="cs"/>
          <w:b/>
          <w:bCs/>
          <w:i/>
          <w:iCs/>
          <w:sz w:val="24"/>
          <w:szCs w:val="24"/>
          <w:rtl/>
        </w:rPr>
        <w:t>"</w:t>
      </w:r>
      <w:r w:rsidRPr="007C0C6E">
        <w:rPr>
          <w:rFonts w:cs="B Yagut" w:hint="cs"/>
          <w:b/>
          <w:bCs/>
          <w:i/>
          <w:iCs/>
          <w:sz w:val="24"/>
          <w:szCs w:val="24"/>
          <w:rtl/>
        </w:rPr>
        <w:t>توجه: چنانچه برای فرد حیوان‌گزیده‌ای قبل از وصول این دستورالعمل واکسیناسیون پس از تماس، به روش 4 تزریق عضلانی و3 نوبت شروع شده بود (روز صفر 2 تزریق، روز 7 یک تزریق و روز 21 یک تزریق) همان روش تا خاتمه واکسیناسیون ادامه یابد و لازم نیست به یکی از دو روش فوق تغییر یابد.</w:t>
      </w:r>
      <w:r w:rsidRPr="007C0C6E">
        <w:rPr>
          <w:rFonts w:cs="Cambria" w:hint="cs"/>
          <w:b/>
          <w:bCs/>
          <w:i/>
          <w:iCs/>
          <w:sz w:val="24"/>
          <w:szCs w:val="24"/>
          <w:rtl/>
        </w:rPr>
        <w:t>"</w:t>
      </w:r>
    </w:p>
    <w:p w:rsidR="00F71E34" w:rsidRPr="007C0C6E" w:rsidRDefault="00F71E34" w:rsidP="00F71E34">
      <w:pPr>
        <w:pStyle w:val="ListParagraph"/>
        <w:numPr>
          <w:ilvl w:val="0"/>
          <w:numId w:val="4"/>
        </w:numPr>
        <w:bidi/>
        <w:spacing w:before="240" w:after="0" w:line="240" w:lineRule="auto"/>
        <w:ind w:left="598" w:hanging="284"/>
        <w:jc w:val="both"/>
        <w:rPr>
          <w:rFonts w:cs="B Yagut"/>
          <w:b/>
          <w:bCs/>
          <w:sz w:val="24"/>
          <w:szCs w:val="24"/>
          <w:lang w:bidi="fa-IR"/>
        </w:rPr>
      </w:pPr>
      <w:r w:rsidRPr="007C0C6E">
        <w:rPr>
          <w:rFonts w:cs="B Yagut" w:hint="cs"/>
          <w:b/>
          <w:bCs/>
          <w:sz w:val="24"/>
          <w:szCs w:val="24"/>
          <w:rtl/>
          <w:lang w:bidi="fa-IR"/>
        </w:rPr>
        <w:t>در صورت بروز گزش در سفر و احتمال شروع واکسیناسیون با روش دیگر نسبت به محل اقامت، موارد زیر رعایت شود:</w:t>
      </w:r>
    </w:p>
    <w:p w:rsidR="00F71E34" w:rsidRPr="00164FC4" w:rsidRDefault="00F71E34" w:rsidP="00F71E34">
      <w:pPr>
        <w:pStyle w:val="ListParagraph"/>
        <w:bidi/>
        <w:spacing w:before="240" w:line="240" w:lineRule="auto"/>
        <w:ind w:left="456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الف- در صورت شروع نوبت‌های واکسن به صورت تزریق عضلانی و ادامه نوبت‌های بعدی به صورت اینترادرمال موارد زیر اجرا گردد:</w:t>
      </w:r>
    </w:p>
    <w:p w:rsidR="00F71E34" w:rsidRPr="00164FC4" w:rsidRDefault="00F71E34" w:rsidP="00F71E34">
      <w:pPr>
        <w:pStyle w:val="ListParagraph"/>
        <w:numPr>
          <w:ilvl w:val="0"/>
          <w:numId w:val="8"/>
        </w:numPr>
        <w:bidi/>
        <w:spacing w:before="240" w:after="0" w:line="240" w:lineRule="auto"/>
        <w:ind w:left="1023" w:hanging="65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در صورتیکه تزریق نوبت صفر به صورت عضلانی باشد، این نوبت نادیده گرفته شود و روش اینترادرمال، (3 نوبت و هر نوبت 2 تزریق اینترادرمال) به طور کامل انجام شود.</w:t>
      </w:r>
    </w:p>
    <w:p w:rsidR="00F71E34" w:rsidRPr="00164FC4" w:rsidRDefault="00F71E34" w:rsidP="00F71E34">
      <w:pPr>
        <w:pStyle w:val="ListParagraph"/>
        <w:numPr>
          <w:ilvl w:val="0"/>
          <w:numId w:val="8"/>
        </w:numPr>
        <w:bidi/>
        <w:spacing w:before="240" w:after="0" w:line="240" w:lineRule="auto"/>
        <w:ind w:left="1023" w:hanging="65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lastRenderedPageBreak/>
        <w:t>در صورتیکه تزریق نوبت صفر و نوبت یک عضلانی باشد،</w:t>
      </w:r>
      <w:r>
        <w:rPr>
          <w:rFonts w:cs="B Yagut" w:hint="cs"/>
          <w:sz w:val="24"/>
          <w:szCs w:val="24"/>
          <w:rtl/>
          <w:lang w:bidi="fa-IR"/>
        </w:rPr>
        <w:t xml:space="preserve"> 2 نوبت تزریق عضلانی به عنوان نوبت اول تزریق اینترادرمال در نظر گرفته شود و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2 نوبت و هر نوبت 2 تزریق اینترادرمال</w:t>
      </w:r>
      <w:r>
        <w:rPr>
          <w:rFonts w:cs="B Yagut" w:hint="cs"/>
          <w:sz w:val="24"/>
          <w:szCs w:val="24"/>
          <w:rtl/>
          <w:lang w:bidi="fa-IR"/>
        </w:rPr>
        <w:t xml:space="preserve"> دیگر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تجویز شود (یک نوبت اینترادرمال 3 روز بعد از تزریق نوبت یک عضلانی و یک نوبت دیگر اینترادرمال 4 روز بعد از تزریق نوبت اول اینترادرمال)</w:t>
      </w:r>
    </w:p>
    <w:p w:rsidR="00F71E34" w:rsidRDefault="00F71E34" w:rsidP="00F71E34">
      <w:pPr>
        <w:pStyle w:val="ListParagraph"/>
        <w:bidi/>
        <w:spacing w:before="240" w:line="240" w:lineRule="auto"/>
        <w:ind w:left="456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ب- در صورت تزریق نوبت صفر یا نوبت صفر و یک به روش اینترادرمال، هر نوبت (2 تزریق اینترادرمال) معادل یک تزریق عضلانی در نظر گرفته شود و نوبت‌های بعدی واکسیناسیون، طبق برنامه روش عضلانی ادامه یابد. (اگر نوبت صفر را اینترادرمال گرفته باشد 3 نوبت عضلانی در روز های 3 و 7 و 14 و اگر  نوبت صفر و یک را اینترادرمال گرفته باشد 2 نوبت عضلانی در روزهای 7 و 14 تزریق شود).</w:t>
      </w:r>
    </w:p>
    <w:p w:rsidR="00F71E34" w:rsidRPr="00164FC4" w:rsidRDefault="00F71E34" w:rsidP="00F71E34">
      <w:pPr>
        <w:pStyle w:val="ListParagraph"/>
        <w:bidi/>
        <w:spacing w:before="240" w:line="240" w:lineRule="auto"/>
        <w:ind w:left="456"/>
        <w:jc w:val="both"/>
        <w:rPr>
          <w:rFonts w:cs="B Yagut"/>
          <w:sz w:val="24"/>
          <w:szCs w:val="24"/>
          <w:rtl/>
          <w:lang w:bidi="fa-IR"/>
        </w:rPr>
      </w:pPr>
    </w:p>
    <w:p w:rsidR="00F71E34" w:rsidRPr="00481E79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 xml:space="preserve">ایمونوگلوبولین اختصاصی ضد هاری (سرم اختصاصی ضد هاری) 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before="240" w:after="0" w:line="240" w:lineRule="auto"/>
        <w:ind w:left="739" w:hanging="141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سرم اختصاصی ضد هاری، فقط یکبار و در اولین زمان ممکن پس از گزش (در افراد حائز شرایط دریافت ایمونوگلوبولین) تجویز گردد.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before="240"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سرم اختصاصی ضد هاری نباید پس از گذشت 7 روز از تزریق اولین دوز واکسن تجویز گردد.  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before="240"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حداکثر مقدار سرم اختصاصی ضد هاری انسانی 20  واحد به ازای هر کیلو گرم وزن بدن می‌باشد.</w:t>
      </w:r>
    </w:p>
    <w:p w:rsidR="00F71E34" w:rsidRDefault="00F71E34" w:rsidP="00F71E34">
      <w:pPr>
        <w:pStyle w:val="ListParagraph"/>
        <w:numPr>
          <w:ilvl w:val="0"/>
          <w:numId w:val="9"/>
        </w:numPr>
        <w:bidi/>
        <w:spacing w:before="240"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حجم مورد نیاز</w:t>
      </w:r>
      <w:r w:rsidRPr="00164FC4">
        <w:rPr>
          <w:rFonts w:cs="B Yagut" w:hint="cs"/>
          <w:sz w:val="24"/>
          <w:szCs w:val="24"/>
          <w:lang w:bidi="fa-IR"/>
        </w:rPr>
        <w:t xml:space="preserve"> 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فقط در اطراف و عمق ضایعات تا حد امکان تزریق گردد. </w:t>
      </w:r>
    </w:p>
    <w:p w:rsidR="00F71E34" w:rsidRPr="00481E79" w:rsidRDefault="00F71E34" w:rsidP="00F71E34">
      <w:pPr>
        <w:pStyle w:val="ListParagraph"/>
        <w:bidi/>
        <w:spacing w:before="240" w:after="0" w:line="240" w:lineRule="auto"/>
        <w:ind w:left="739"/>
        <w:jc w:val="both"/>
        <w:rPr>
          <w:rFonts w:cs="Cambria"/>
          <w:b/>
          <w:bCs/>
          <w:i/>
          <w:iCs/>
          <w:sz w:val="24"/>
          <w:szCs w:val="24"/>
          <w:lang w:bidi="fa-IR"/>
        </w:rPr>
      </w:pPr>
      <w:r w:rsidRPr="00481E79">
        <w:rPr>
          <w:rFonts w:cs="Cambria" w:hint="cs"/>
          <w:b/>
          <w:bCs/>
          <w:i/>
          <w:iCs/>
          <w:sz w:val="24"/>
          <w:szCs w:val="24"/>
          <w:rtl/>
          <w:lang w:bidi="fa-IR"/>
        </w:rPr>
        <w:t>"</w:t>
      </w:r>
      <w:r w:rsidRPr="00481E79"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 xml:space="preserve">توجه؛ کمیته کشوری با توجه به آخرین توصیه های علمی سازمان جهانی بهداشت مصوب نمود </w:t>
      </w:r>
      <w:r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>سرم ضد هاری، تا حد امکان در اطراف و عمق محل حیوان‌گزیدگی تزریق شود و از تزریق باقی مانده آن (محاسبه شده بر حسب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20 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واحد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به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ازا</w:t>
      </w:r>
      <w:r w:rsidRPr="00481E79"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>ی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هر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ک</w:t>
      </w:r>
      <w:r w:rsidRPr="00481E79"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>ی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لو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گرم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وزن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بدن</w:t>
      </w:r>
      <w:r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 xml:space="preserve">) </w:t>
      </w:r>
      <w:r w:rsidRPr="00481E79"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 xml:space="preserve"> در جایی دورتر از زخم (عضله سرین)</w:t>
      </w:r>
      <w:r>
        <w:rPr>
          <w:rFonts w:cs="Cambria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خوداری شود."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توجه ویژه شود که واکسن در عضوی که سرم تزریق شده، تزریق نشود، چون سرم باعث از بین رفتن اثر واکسن می‌گردد.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کسی که سابقه حداقل دو نوبت تزریق واکسن در هر زمان را داشته باشد، در صورت مواجهه مجدد </w:t>
      </w:r>
      <w:r w:rsidRPr="00481E79">
        <w:rPr>
          <w:rFonts w:cs="B Yagut" w:hint="cs"/>
          <w:sz w:val="24"/>
          <w:szCs w:val="24"/>
          <w:u w:val="single"/>
          <w:rtl/>
          <w:lang w:bidi="fa-IR"/>
        </w:rPr>
        <w:t>نیازی به تزریق سرم ضد هاری ندارد.</w:t>
      </w:r>
    </w:p>
    <w:p w:rsidR="00F71E34" w:rsidRPr="00164FC4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نحوه اقدام در </w:t>
      </w: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 xml:space="preserve">فردی که 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قبلا به علت حیوان‌گزیدگی </w:t>
      </w: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واکسیناسیون کامل دریافت کرده</w:t>
      </w:r>
      <w:r w:rsidRPr="00481E79">
        <w:rPr>
          <w:rFonts w:eastAsia="Times New Roman" w:cs="B Yagut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/>
          <w:bCs/>
          <w:sz w:val="24"/>
          <w:szCs w:val="24"/>
          <w:rtl/>
          <w:lang w:bidi="fa-IR"/>
        </w:rPr>
        <w:t>و مجددا دچار حیوان‌گزیدگی می‌شود</w:t>
      </w: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: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(4 نوبت و 4 تزریق عضلانی یا سه نوبت و هر نوبت 2 تزریق اینترادرمال یا روش‌های کامل قدیم اعم از 3 نوبت و 4 تزریق عضلانی و  </w:t>
      </w:r>
      <w:r w:rsidRPr="00481E79">
        <w:rPr>
          <w:rFonts w:cs="B Nazanin" w:hint="cs"/>
          <w:sz w:val="24"/>
          <w:szCs w:val="24"/>
          <w:rtl/>
          <w:lang w:bidi="fa-IR"/>
        </w:rPr>
        <w:t>5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نوبت تزریق عضلانی) 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ind w:left="1165" w:hanging="85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چنانچه زمان وقوع گزش تا سه ماه پ</w:t>
      </w:r>
      <w:r>
        <w:rPr>
          <w:rFonts w:cs="B Yagut" w:hint="cs"/>
          <w:sz w:val="24"/>
          <w:szCs w:val="24"/>
          <w:rtl/>
          <w:lang w:bidi="fa-IR"/>
        </w:rPr>
        <w:t>س از آخرین نوبت واکسیناسیون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باشد، فقط هر یک از زخم‌ها به مدت 1</w:t>
      </w:r>
      <w:r w:rsidRPr="00481E79">
        <w:rPr>
          <w:rFonts w:cs="B Nazanin" w:hint="cs"/>
          <w:sz w:val="24"/>
          <w:szCs w:val="24"/>
          <w:rtl/>
          <w:lang w:bidi="fa-IR"/>
        </w:rPr>
        <w:t>5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الی 20 دقیقه شستشو داده و ضدعفونی شود و نیازی به شروع مجدد واکسن و</w:t>
      </w:r>
      <w:r w:rsidRPr="00481E79">
        <w:rPr>
          <w:rFonts w:eastAsia="Times New Roman" w:cs="B Yagut" w:hint="cs"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cs"/>
          <w:sz w:val="24"/>
          <w:szCs w:val="24"/>
          <w:rtl/>
          <w:lang w:bidi="fa-IR"/>
        </w:rPr>
        <w:t>تزریق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سرم نیست.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ind w:left="1023" w:hanging="142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در صورتی که در زمان وقوع گزش بیشتر از 3 </w:t>
      </w:r>
      <w:r>
        <w:rPr>
          <w:rFonts w:cs="B Yagut" w:hint="cs"/>
          <w:sz w:val="24"/>
          <w:szCs w:val="24"/>
          <w:rtl/>
          <w:lang w:bidi="fa-IR"/>
        </w:rPr>
        <w:t>ماه از آخرین نوبت واکسیناسیون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گذشته باشد، </w:t>
      </w:r>
      <w:r w:rsidRPr="00164FC4">
        <w:rPr>
          <w:rFonts w:cs="B Yagut" w:hint="cs"/>
          <w:sz w:val="24"/>
          <w:szCs w:val="24"/>
          <w:rtl/>
          <w:lang w:bidi="fa-IR"/>
        </w:rPr>
        <w:lastRenderedPageBreak/>
        <w:t xml:space="preserve">علاوه بر شستشو ضایعات، تزریق دو نوبت واکسن عضلانی در روزهای صفر و 3 یا 2 نوبت اینترادرمال و در هر نوبت </w:t>
      </w:r>
      <w:r w:rsidRPr="00164FC4">
        <w:rPr>
          <w:rFonts w:cs="B Yagut" w:hint="cs"/>
          <w:sz w:val="24"/>
          <w:szCs w:val="24"/>
          <w:u w:val="single"/>
          <w:rtl/>
          <w:lang w:bidi="fa-IR"/>
        </w:rPr>
        <w:t>فقط 1 تزریق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در روزهای صفر و 3 انجام شود.</w:t>
      </w:r>
    </w:p>
    <w:p w:rsidR="00F71E34" w:rsidRPr="00481E79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b/>
          <w:bCs/>
          <w:sz w:val="24"/>
          <w:szCs w:val="24"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روش پیشگیری پیش از تماس: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ind w:left="1165" w:hanging="85"/>
        <w:jc w:val="both"/>
        <w:rPr>
          <w:rFonts w:cs="B Yagut"/>
          <w:sz w:val="24"/>
          <w:szCs w:val="24"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واکسیناسیون عضلانی: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شامل دو نوبت و هر نوبت یک تزریق عضلانی در روزهای صفر و 7   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ind w:left="1165" w:hanging="85"/>
        <w:jc w:val="both"/>
        <w:rPr>
          <w:rFonts w:cs="B Yagut"/>
          <w:sz w:val="24"/>
          <w:szCs w:val="24"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واکسیناسیون اینترادرمال: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2 نوبت اینترادرمال شامل </w:t>
      </w:r>
      <w:r w:rsidRPr="00164FC4">
        <w:rPr>
          <w:rFonts w:cs="B Yagut" w:hint="cs"/>
          <w:sz w:val="24"/>
          <w:szCs w:val="24"/>
          <w:u w:val="single"/>
          <w:rtl/>
          <w:lang w:bidi="fa-IR"/>
        </w:rPr>
        <w:t>هر نوبت 2 تزریق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در دو عضو مختلف، در روز های صفر و 7</w:t>
      </w:r>
    </w:p>
    <w:p w:rsidR="00F71E34" w:rsidRPr="00164FC4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برای کسی که سابقه تزریق واکسن به روش پیشگیری پیش از تماس (2 نوبت روش جدید یا 3 نوبت روش قدیم) را دارد، در صورت مواجهه، علاوه بر شستشوی ضایعه فقط دو نوبت واکسن عضلانی در روزهای صفر و 3 و یا دو نوبت اینترادرمال و </w:t>
      </w:r>
      <w:r w:rsidRPr="00481E79">
        <w:rPr>
          <w:rFonts w:cs="B Yagut" w:hint="cs"/>
          <w:sz w:val="24"/>
          <w:szCs w:val="24"/>
          <w:u w:val="single"/>
          <w:rtl/>
          <w:lang w:bidi="fa-IR"/>
        </w:rPr>
        <w:t>هر نوبت فقط 1 تزریق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در روزهای صفر و 3  تجویز شود.</w:t>
      </w:r>
    </w:p>
    <w:p w:rsidR="00F71E34" w:rsidRPr="00164FC4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محل تزریق واکسن عضلانی و اینترادرمال ناحیه دلتوئید است. 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در صورت تزریق سرم در محل جراحت یکی از اندام فوقانی (دست، ساعد، بازو و شانه) در روش تزریق عضلانی می‌بایست واکسن به دلتویید طرف دیگر تزریق شود. </w:t>
      </w:r>
      <w:r>
        <w:rPr>
          <w:rFonts w:cs="B Yagut" w:hint="cs"/>
          <w:sz w:val="24"/>
          <w:szCs w:val="24"/>
          <w:rtl/>
          <w:lang w:bidi="fa-IR"/>
        </w:rPr>
        <w:t>در روش تزریق اینترادرمال، یکی از واکسن‌ها به ناحیه دلتوئید عضو اندام فوقانی سالم و واکسن دیگر به جای اندام فوقانی گزیده شده به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ناحیه فوقانی، قدامی، خارجی ران تزریق شود.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در صورت تزریق سرم در هر دو اندام فوقانی، واکسن در ناحیه فوقانی، قدامی خارجی یک ران (در روش عضلانی) یا هر دو ران(در روش اینترادرمال) تزریق شود.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در هر نوبت واکسیناسیون اینترادرمال که شامل 2 تزریق می‌باشد، می بایست واکسن‌ها در دو عضو مختلف تزریق شوند.</w:t>
      </w:r>
    </w:p>
    <w:p w:rsidR="00F71E34" w:rsidRPr="00164FC4" w:rsidRDefault="00F71E34" w:rsidP="00F71E34">
      <w:pPr>
        <w:spacing w:before="24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خواهشمند است دستور فرمایید</w:t>
      </w:r>
      <w:r w:rsidRPr="00164FC4">
        <w:rPr>
          <w:rFonts w:cs="B Yagut" w:hint="cs"/>
          <w:sz w:val="24"/>
          <w:szCs w:val="24"/>
          <w:rtl/>
        </w:rPr>
        <w:t xml:space="preserve"> هر چه سریعتر دستورالعمل فوق به مراک</w:t>
      </w:r>
      <w:r>
        <w:rPr>
          <w:rFonts w:cs="B Yagut" w:hint="cs"/>
          <w:sz w:val="24"/>
          <w:szCs w:val="24"/>
          <w:rtl/>
        </w:rPr>
        <w:t>ز درمان پیشگیری هاری تحت پوشش ابلاغ و ضمن نصب در محل، مفاد آن ملاک عمل قرار گرفته و اجرا گردد.</w:t>
      </w:r>
      <w:r w:rsidRPr="00164FC4">
        <w:rPr>
          <w:rFonts w:cs="B Yagut" w:hint="cs"/>
          <w:sz w:val="24"/>
          <w:szCs w:val="24"/>
          <w:rtl/>
        </w:rPr>
        <w:t xml:space="preserve"> ضمنا به منظ</w:t>
      </w:r>
      <w:r>
        <w:rPr>
          <w:rFonts w:cs="B Yagut" w:hint="cs"/>
          <w:sz w:val="24"/>
          <w:szCs w:val="24"/>
          <w:rtl/>
        </w:rPr>
        <w:t>ور رفع</w:t>
      </w:r>
      <w:r w:rsidRPr="00164FC4">
        <w:rPr>
          <w:rFonts w:cs="B Yagut" w:hint="cs"/>
          <w:sz w:val="24"/>
          <w:szCs w:val="24"/>
          <w:rtl/>
        </w:rPr>
        <w:t xml:space="preserve"> ابهامات </w:t>
      </w:r>
      <w:r>
        <w:rPr>
          <w:rFonts w:cs="B Yagut" w:hint="cs"/>
          <w:sz w:val="24"/>
          <w:szCs w:val="24"/>
          <w:rtl/>
        </w:rPr>
        <w:t>احتمالی در خصوص این دستورالعمل دوره‌</w:t>
      </w:r>
      <w:r w:rsidRPr="00164FC4">
        <w:rPr>
          <w:rFonts w:cs="B Yagut" w:hint="cs"/>
          <w:sz w:val="24"/>
          <w:szCs w:val="24"/>
          <w:rtl/>
        </w:rPr>
        <w:t xml:space="preserve">های آموزشی </w:t>
      </w:r>
      <w:r w:rsidRPr="00481E79">
        <w:rPr>
          <w:rFonts w:cs="B Yagut" w:hint="cs"/>
          <w:sz w:val="24"/>
          <w:szCs w:val="24"/>
          <w:rtl/>
        </w:rPr>
        <w:t xml:space="preserve">مسئولین و کارشناسان مربوطه در سال جاری </w:t>
      </w:r>
      <w:r>
        <w:rPr>
          <w:rFonts w:cs="B Yagut" w:hint="cs"/>
          <w:sz w:val="24"/>
          <w:szCs w:val="24"/>
          <w:rtl/>
        </w:rPr>
        <w:t>برگزار خواهد شد که زمان و نحوه برگزاری آن متعاقبا اعلام می‌گردد.</w:t>
      </w:r>
    </w:p>
    <w:p w:rsidR="00F71E34" w:rsidRPr="00164FC4" w:rsidRDefault="00F71E34" w:rsidP="00F71E34">
      <w:pPr>
        <w:spacing w:line="240" w:lineRule="auto"/>
        <w:jc w:val="both"/>
        <w:rPr>
          <w:rFonts w:cs="B Yagut"/>
          <w:sz w:val="24"/>
          <w:szCs w:val="24"/>
          <w:rtl/>
        </w:rPr>
      </w:pPr>
    </w:p>
    <w:p w:rsidR="00F71E34" w:rsidRPr="00E947B1" w:rsidRDefault="00FD6865" w:rsidP="00F71E34">
      <w:pPr>
        <w:spacing w:line="240" w:lineRule="auto"/>
        <w:jc w:val="both"/>
        <w:rPr>
          <w:rFonts w:cs="B Yagut"/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69850</wp:posOffset>
            </wp:positionV>
            <wp:extent cx="1593850" cy="1005840"/>
            <wp:effectExtent l="19050" t="0" r="6350" b="3810"/>
            <wp:wrapNone/>
            <wp:docPr id="3" name="File_9de8c1a8-4e72-4178-b506-82fa2615942b" descr="#didgah_signature#/#signature#/00000000-0000-0000-0000-000000000000/bc62f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9de8c1a8-4e72-4178-b506-82fa2615942b" descr="#didgah_signature#/#signature#/00000000-0000-0000-0000-000000000000/bc62fb3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E34" w:rsidRDefault="00F71E34" w:rsidP="00F71E34"/>
    <w:p w:rsidR="00F71E34" w:rsidRPr="00081271" w:rsidRDefault="00F71E34" w:rsidP="00F71E34">
      <w:pPr>
        <w:tabs>
          <w:tab w:val="left" w:pos="2711"/>
        </w:tabs>
      </w:pPr>
      <w:r>
        <w:rPr>
          <w:rtl/>
        </w:rPr>
        <w:tab/>
      </w:r>
    </w:p>
    <w:sectPr w:rsidR="00F71E34" w:rsidRPr="000812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B6" w:rsidRDefault="009B08B6">
      <w:pPr>
        <w:spacing w:after="0" w:line="240" w:lineRule="auto"/>
      </w:pPr>
      <w:r>
        <w:separator/>
      </w:r>
    </w:p>
  </w:endnote>
  <w:endnote w:type="continuationSeparator" w:id="0">
    <w:p w:rsidR="009B08B6" w:rsidRDefault="009B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f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34" w:rsidRDefault="00F71E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34" w:rsidRDefault="00FD6865">
    <w:pPr>
      <w:pStyle w:val="Footer"/>
    </w:pPr>
    <w:r>
      <w:rPr>
        <w:rFonts w:hint="cs"/>
        <w:noProof/>
        <w:lang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9715500</wp:posOffset>
          </wp:positionV>
          <wp:extent cx="7089775" cy="934085"/>
          <wp:effectExtent l="19050" t="0" r="0" b="0"/>
          <wp:wrapThrough wrapText="bothSides">
            <wp:wrapPolygon edited="0">
              <wp:start x="-58" y="0"/>
              <wp:lineTo x="-58" y="21145"/>
              <wp:lineTo x="21590" y="21145"/>
              <wp:lineTo x="21590" y="0"/>
              <wp:lineTo x="-58" y="0"/>
            </wp:wrapPolygon>
          </wp:wrapThrough>
          <wp:docPr id="7" name="Picture 1" descr="a4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775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34" w:rsidRDefault="00F71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B6" w:rsidRDefault="009B08B6">
      <w:pPr>
        <w:spacing w:after="0" w:line="240" w:lineRule="auto"/>
      </w:pPr>
      <w:r>
        <w:separator/>
      </w:r>
    </w:p>
  </w:footnote>
  <w:footnote w:type="continuationSeparator" w:id="0">
    <w:p w:rsidR="009B08B6" w:rsidRDefault="009B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34" w:rsidRDefault="00F71E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34" w:rsidRDefault="00FD6865">
    <w:pPr>
      <w:pStyle w:val="Header"/>
    </w:pP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-325755</wp:posOffset>
          </wp:positionV>
          <wp:extent cx="1574800" cy="1323975"/>
          <wp:effectExtent l="19050" t="0" r="6350" b="0"/>
          <wp:wrapNone/>
          <wp:docPr id="2" name="Picture 2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6078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-210820</wp:posOffset>
              </wp:positionH>
              <wp:positionV relativeFrom="paragraph">
                <wp:posOffset>798195</wp:posOffset>
              </wp:positionV>
              <wp:extent cx="1033780" cy="321310"/>
              <wp:effectExtent l="0" t="0" r="0" b="444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78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34" w:rsidRPr="00FF1DD1" w:rsidRDefault="00F71E34" w:rsidP="00F71E34">
                          <w:pPr>
                            <w:rPr>
                              <w:rFonts w:ascii="Trafic" w:hAnsi="Trafic" w:cs="B Traffic"/>
                              <w:color w:val="FF0000"/>
                              <w:sz w:val="26"/>
                              <w:szCs w:val="26"/>
                              <w:rtl/>
                            </w:rPr>
                          </w:pPr>
                          <w:bookmarkStart w:id="3" w:name="LetterDate"/>
                          <w:r w:rsidRPr="00FF1DD1">
                            <w:rPr>
                              <w:rFonts w:ascii="Trafic" w:hAnsi="Trafic" w:cs="B Traffic"/>
                              <w:color w:val="FF0000"/>
                              <w:sz w:val="26"/>
                              <w:szCs w:val="26"/>
                              <w:rtl/>
                              <w:lang w:val="en-CA"/>
                            </w:rPr>
                            <w:t>29/01/1398</w:t>
                          </w:r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6pt;margin-top:62.85pt;width:81.4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" filled="f" stroked="f">
              <v:textbox inset="0,0,0,0">
                <w:txbxContent>
                  <w:p w:rsidR="00F71E34" w:rsidRPr="00FF1DD1" w:rsidRDefault="00F71E34" w:rsidP="00F71E34">
                    <w:pPr>
                      <w:rPr>
                        <w:rFonts w:ascii="Trafic" w:hAnsi="Trafic" w:cs="B Traffic"/>
                        <w:color w:val="FF0000"/>
                        <w:sz w:val="26"/>
                        <w:szCs w:val="26"/>
                        <w:rtl/>
                      </w:rPr>
                    </w:pPr>
                    <w:bookmarkStart w:id="4" w:name="LetterDate"/>
                    <w:r w:rsidRPr="00FF1DD1">
                      <w:rPr>
                        <w:rFonts w:ascii="Trafic" w:hAnsi="Trafic" w:cs="B Traffic"/>
                        <w:color w:val="FF0000"/>
                        <w:sz w:val="26"/>
                        <w:szCs w:val="26"/>
                        <w:rtl/>
                        <w:lang w:val="en-CA"/>
                      </w:rPr>
                      <w:t>29/01/1398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 w:rsidR="007C6078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-210820</wp:posOffset>
              </wp:positionH>
              <wp:positionV relativeFrom="paragraph">
                <wp:posOffset>540385</wp:posOffset>
              </wp:positionV>
              <wp:extent cx="1033780" cy="321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78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34" w:rsidRPr="00FF1DD1" w:rsidRDefault="00F71E34" w:rsidP="00F71E34">
                          <w:pPr>
                            <w:rPr>
                              <w:rFonts w:ascii="Trafic" w:hAnsi="Trafic" w:cs="B Traffic"/>
                              <w:color w:val="FF0000"/>
                              <w:sz w:val="26"/>
                              <w:szCs w:val="26"/>
                              <w:rtl/>
                            </w:rPr>
                          </w:pPr>
                          <w:bookmarkStart w:id="4" w:name="LetterNumber"/>
                          <w:r w:rsidRPr="00FF1DD1">
                            <w:rPr>
                              <w:rFonts w:ascii="Trafic" w:hAnsi="Trafic" w:cs="B Traffic"/>
                              <w:color w:val="FF0000"/>
                              <w:sz w:val="26"/>
                              <w:szCs w:val="26"/>
                              <w:rtl/>
                              <w:lang w:val="en-CA"/>
                            </w:rPr>
                            <w:t>1018/304د</w:t>
                          </w:r>
                          <w:bookmarkEnd w:id="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3" o:spid="_x0000_s1027" type="#_x0000_t202" style="position:absolute;left:0;text-align:left;margin-left:-16.6pt;margin-top:42.55pt;width:81.4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kHsg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" filled="f" stroked="f">
              <v:textbox inset="0,0,0,0">
                <w:txbxContent>
                  <w:p w:rsidR="00F71E34" w:rsidRPr="00FF1DD1" w:rsidRDefault="00F71E34" w:rsidP="00F71E34">
                    <w:pPr>
                      <w:rPr>
                        <w:rFonts w:ascii="Trafic" w:hAnsi="Trafic" w:cs="B Traffic"/>
                        <w:color w:val="FF0000"/>
                        <w:sz w:val="26"/>
                        <w:szCs w:val="26"/>
                        <w:rtl/>
                      </w:rPr>
                    </w:pPr>
                    <w:bookmarkStart w:id="6" w:name="LetterNumber"/>
                    <w:r w:rsidRPr="00FF1DD1">
                      <w:rPr>
                        <w:rFonts w:ascii="Trafic" w:hAnsi="Trafic" w:cs="B Traffic"/>
                        <w:color w:val="FF0000"/>
                        <w:sz w:val="26"/>
                        <w:szCs w:val="26"/>
                        <w:rtl/>
                        <w:lang w:val="en-CA"/>
                      </w:rPr>
                      <w:t>1018/304د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445770</wp:posOffset>
          </wp:positionV>
          <wp:extent cx="1426845" cy="657225"/>
          <wp:effectExtent l="19050" t="0" r="1905" b="0"/>
          <wp:wrapNone/>
          <wp:docPr id="4" name="Picture 3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790575" cy="1085850"/>
          <wp:effectExtent l="19050" t="0" r="9525" b="0"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E34" w:rsidRDefault="007C6078">
    <w:pPr>
      <w:pStyle w:val="Header"/>
      <w:rPr>
        <w:rtl/>
      </w:rPr>
    </w:pPr>
    <w:r>
      <w:rPr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24130</wp:posOffset>
              </wp:positionV>
              <wp:extent cx="1336675" cy="392430"/>
              <wp:effectExtent l="0" t="0" r="0" b="254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675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34" w:rsidRPr="00FF1DD1" w:rsidRDefault="00F71E34" w:rsidP="00F71E34">
                          <w:pPr>
                            <w:rPr>
                              <w:rFonts w:ascii="Trafic" w:hAnsi="Trafic" w:cs="B Traffic"/>
                              <w:color w:val="FF0000"/>
                              <w:sz w:val="26"/>
                              <w:szCs w:val="26"/>
                              <w:rtl/>
                            </w:rPr>
                          </w:pPr>
                          <w:bookmarkStart w:id="5" w:name="Attachment"/>
                          <w:r w:rsidRPr="00081271">
                            <w:rPr>
                              <w:rFonts w:ascii="IranNastaliq" w:hAnsi="IranNastaliq" w:cs="IranNastaliq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ندارد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6" o:spid="_x0000_s1028" type="#_x0000_t202" style="position:absolute;left:0;text-align:left;margin-left:-9.75pt;margin-top:1.9pt;width:105.25pt;height: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" filled="f" stroked="f">
              <v:textbox inset="0,0,0,0">
                <w:txbxContent>
                  <w:p w:rsidR="00F71E34" w:rsidRPr="00FF1DD1" w:rsidRDefault="00F71E34" w:rsidP="00F71E34">
                    <w:pPr>
                      <w:rPr>
                        <w:rFonts w:ascii="Trafic" w:hAnsi="Trafic" w:cs="B Traffic"/>
                        <w:color w:val="FF0000"/>
                        <w:sz w:val="26"/>
                        <w:szCs w:val="26"/>
                        <w:rtl/>
                      </w:rPr>
                    </w:pPr>
                    <w:bookmarkStart w:id="8" w:name="Attachment"/>
                    <w:r w:rsidRPr="00081271">
                      <w:rPr>
                        <w:rFonts w:ascii="IranNastaliq" w:hAnsi="IranNastaliq" w:cs="IranNastaliq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ندارد</w:t>
                    </w:r>
                    <w:bookmarkEnd w:id="8"/>
                  </w:p>
                </w:txbxContent>
              </v:textbox>
            </v:shape>
          </w:pict>
        </mc:Fallback>
      </mc:AlternateContent>
    </w:r>
  </w:p>
  <w:p w:rsidR="00F71E34" w:rsidRDefault="00F71E34">
    <w:pPr>
      <w:pStyle w:val="Header"/>
      <w:rPr>
        <w:rtl/>
      </w:rPr>
    </w:pPr>
  </w:p>
  <w:p w:rsidR="00F71E34" w:rsidRDefault="00F71E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34" w:rsidRDefault="00F71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92B"/>
    <w:multiLevelType w:val="hybridMultilevel"/>
    <w:tmpl w:val="41DC2486"/>
    <w:lvl w:ilvl="0" w:tplc="C3C4E1B6">
      <w:start w:val="1"/>
      <w:numFmt w:val="lowerRoman"/>
      <w:lvlText w:val="%1."/>
      <w:lvlJc w:val="right"/>
      <w:pPr>
        <w:ind w:left="1318" w:hanging="360"/>
      </w:pPr>
    </w:lvl>
    <w:lvl w:ilvl="1" w:tplc="A09E5274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A8601DC0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B854E490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EE4B522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90AED910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ECD2B38C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AF5CC8C2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64220490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">
    <w:nsid w:val="18A70692"/>
    <w:multiLevelType w:val="hybridMultilevel"/>
    <w:tmpl w:val="5DF269F4"/>
    <w:lvl w:ilvl="0" w:tplc="79BCB42C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B Yagut" w:hint="default"/>
      </w:rPr>
    </w:lvl>
    <w:lvl w:ilvl="1" w:tplc="9A380558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4874F57E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AE7E96FA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5F443A22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AE1A85E2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A9B624A8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AE3263AC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28A8FA9A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2F267F70"/>
    <w:multiLevelType w:val="hybridMultilevel"/>
    <w:tmpl w:val="B33EDF6A"/>
    <w:lvl w:ilvl="0" w:tplc="39F492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C6A2B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85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6F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A7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D82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C0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E8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FE3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3C3E"/>
    <w:multiLevelType w:val="hybridMultilevel"/>
    <w:tmpl w:val="9BE2ACB8"/>
    <w:lvl w:ilvl="0" w:tplc="8B085D9C">
      <w:start w:val="1"/>
      <w:numFmt w:val="bullet"/>
      <w:lvlText w:val="•"/>
      <w:lvlJc w:val="left"/>
      <w:pPr>
        <w:ind w:left="1095" w:hanging="360"/>
      </w:pPr>
      <w:rPr>
        <w:rFonts w:ascii="Arial" w:hAnsi="Arial" w:cs="Times New Roman" w:hint="default"/>
      </w:rPr>
    </w:lvl>
    <w:lvl w:ilvl="1" w:tplc="8D706BCE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A3EC218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AA3E7CD0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A886921E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524B086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97F28F52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AE1CDBD8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6B2A9E5C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41790C88"/>
    <w:multiLevelType w:val="hybridMultilevel"/>
    <w:tmpl w:val="BEF07718"/>
    <w:lvl w:ilvl="0" w:tplc="A82AE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2DE48EA" w:tentative="1">
      <w:start w:val="1"/>
      <w:numFmt w:val="lowerLetter"/>
      <w:lvlText w:val="%2."/>
      <w:lvlJc w:val="left"/>
      <w:pPr>
        <w:ind w:left="1440" w:hanging="360"/>
      </w:pPr>
    </w:lvl>
    <w:lvl w:ilvl="2" w:tplc="BBEAAF00" w:tentative="1">
      <w:start w:val="1"/>
      <w:numFmt w:val="lowerRoman"/>
      <w:lvlText w:val="%3."/>
      <w:lvlJc w:val="right"/>
      <w:pPr>
        <w:ind w:left="2160" w:hanging="180"/>
      </w:pPr>
    </w:lvl>
    <w:lvl w:ilvl="3" w:tplc="29A2B962" w:tentative="1">
      <w:start w:val="1"/>
      <w:numFmt w:val="decimal"/>
      <w:lvlText w:val="%4."/>
      <w:lvlJc w:val="left"/>
      <w:pPr>
        <w:ind w:left="2880" w:hanging="360"/>
      </w:pPr>
    </w:lvl>
    <w:lvl w:ilvl="4" w:tplc="97341196" w:tentative="1">
      <w:start w:val="1"/>
      <w:numFmt w:val="lowerLetter"/>
      <w:lvlText w:val="%5."/>
      <w:lvlJc w:val="left"/>
      <w:pPr>
        <w:ind w:left="3600" w:hanging="360"/>
      </w:pPr>
    </w:lvl>
    <w:lvl w:ilvl="5" w:tplc="E306FFA8" w:tentative="1">
      <w:start w:val="1"/>
      <w:numFmt w:val="lowerRoman"/>
      <w:lvlText w:val="%6."/>
      <w:lvlJc w:val="right"/>
      <w:pPr>
        <w:ind w:left="4320" w:hanging="180"/>
      </w:pPr>
    </w:lvl>
    <w:lvl w:ilvl="6" w:tplc="77E885AE" w:tentative="1">
      <w:start w:val="1"/>
      <w:numFmt w:val="decimal"/>
      <w:lvlText w:val="%7."/>
      <w:lvlJc w:val="left"/>
      <w:pPr>
        <w:ind w:left="5040" w:hanging="360"/>
      </w:pPr>
    </w:lvl>
    <w:lvl w:ilvl="7" w:tplc="CB2C1218" w:tentative="1">
      <w:start w:val="1"/>
      <w:numFmt w:val="lowerLetter"/>
      <w:lvlText w:val="%8."/>
      <w:lvlJc w:val="left"/>
      <w:pPr>
        <w:ind w:left="5760" w:hanging="360"/>
      </w:pPr>
    </w:lvl>
    <w:lvl w:ilvl="8" w:tplc="9BA45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9644A"/>
    <w:multiLevelType w:val="hybridMultilevel"/>
    <w:tmpl w:val="056AF704"/>
    <w:lvl w:ilvl="0" w:tplc="493041F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DCCE8CDA">
      <w:start w:val="1"/>
      <w:numFmt w:val="lowerRoman"/>
      <w:lvlText w:val="%2."/>
      <w:lvlJc w:val="right"/>
      <w:pPr>
        <w:ind w:left="1440" w:hanging="360"/>
      </w:pPr>
    </w:lvl>
    <w:lvl w:ilvl="2" w:tplc="EF58A37C">
      <w:start w:val="1"/>
      <w:numFmt w:val="lowerRoman"/>
      <w:lvlText w:val="%3."/>
      <w:lvlJc w:val="right"/>
      <w:pPr>
        <w:ind w:left="2160" w:hanging="180"/>
      </w:pPr>
    </w:lvl>
    <w:lvl w:ilvl="3" w:tplc="3B267762">
      <w:start w:val="1"/>
      <w:numFmt w:val="decimal"/>
      <w:lvlText w:val="%4."/>
      <w:lvlJc w:val="left"/>
      <w:pPr>
        <w:ind w:left="2880" w:hanging="360"/>
      </w:pPr>
    </w:lvl>
    <w:lvl w:ilvl="4" w:tplc="6EFC171A">
      <w:start w:val="1"/>
      <w:numFmt w:val="lowerLetter"/>
      <w:lvlText w:val="%5."/>
      <w:lvlJc w:val="left"/>
      <w:pPr>
        <w:ind w:left="3600" w:hanging="360"/>
      </w:pPr>
    </w:lvl>
    <w:lvl w:ilvl="5" w:tplc="C36ED464">
      <w:start w:val="1"/>
      <w:numFmt w:val="lowerRoman"/>
      <w:lvlText w:val="%6."/>
      <w:lvlJc w:val="right"/>
      <w:pPr>
        <w:ind w:left="4320" w:hanging="180"/>
      </w:pPr>
    </w:lvl>
    <w:lvl w:ilvl="6" w:tplc="7B586C94">
      <w:start w:val="1"/>
      <w:numFmt w:val="decimal"/>
      <w:lvlText w:val="%7."/>
      <w:lvlJc w:val="left"/>
      <w:pPr>
        <w:ind w:left="5040" w:hanging="360"/>
      </w:pPr>
    </w:lvl>
    <w:lvl w:ilvl="7" w:tplc="E41C8F0E">
      <w:start w:val="1"/>
      <w:numFmt w:val="lowerLetter"/>
      <w:lvlText w:val="%8."/>
      <w:lvlJc w:val="left"/>
      <w:pPr>
        <w:ind w:left="5760" w:hanging="360"/>
      </w:pPr>
    </w:lvl>
    <w:lvl w:ilvl="8" w:tplc="9CD2D18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622CC"/>
    <w:multiLevelType w:val="hybridMultilevel"/>
    <w:tmpl w:val="4D12F8E4"/>
    <w:lvl w:ilvl="0" w:tplc="7FF078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</w:rPr>
    </w:lvl>
    <w:lvl w:ilvl="1" w:tplc="675227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EE1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68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EF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0C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40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88A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D6A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34213"/>
    <w:multiLevelType w:val="hybridMultilevel"/>
    <w:tmpl w:val="8E20DF70"/>
    <w:lvl w:ilvl="0" w:tplc="7788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D89664" w:tentative="1">
      <w:start w:val="1"/>
      <w:numFmt w:val="lowerLetter"/>
      <w:lvlText w:val="%2."/>
      <w:lvlJc w:val="left"/>
      <w:pPr>
        <w:ind w:left="1440" w:hanging="360"/>
      </w:pPr>
    </w:lvl>
    <w:lvl w:ilvl="2" w:tplc="252A028E" w:tentative="1">
      <w:start w:val="1"/>
      <w:numFmt w:val="lowerRoman"/>
      <w:lvlText w:val="%3."/>
      <w:lvlJc w:val="right"/>
      <w:pPr>
        <w:ind w:left="2160" w:hanging="180"/>
      </w:pPr>
    </w:lvl>
    <w:lvl w:ilvl="3" w:tplc="4ED00C62" w:tentative="1">
      <w:start w:val="1"/>
      <w:numFmt w:val="decimal"/>
      <w:lvlText w:val="%4."/>
      <w:lvlJc w:val="left"/>
      <w:pPr>
        <w:ind w:left="2880" w:hanging="360"/>
      </w:pPr>
    </w:lvl>
    <w:lvl w:ilvl="4" w:tplc="5F4EB9E0" w:tentative="1">
      <w:start w:val="1"/>
      <w:numFmt w:val="lowerLetter"/>
      <w:lvlText w:val="%5."/>
      <w:lvlJc w:val="left"/>
      <w:pPr>
        <w:ind w:left="3600" w:hanging="360"/>
      </w:pPr>
    </w:lvl>
    <w:lvl w:ilvl="5" w:tplc="7E786358" w:tentative="1">
      <w:start w:val="1"/>
      <w:numFmt w:val="lowerRoman"/>
      <w:lvlText w:val="%6."/>
      <w:lvlJc w:val="right"/>
      <w:pPr>
        <w:ind w:left="4320" w:hanging="180"/>
      </w:pPr>
    </w:lvl>
    <w:lvl w:ilvl="6" w:tplc="C038BBB6" w:tentative="1">
      <w:start w:val="1"/>
      <w:numFmt w:val="decimal"/>
      <w:lvlText w:val="%7."/>
      <w:lvlJc w:val="left"/>
      <w:pPr>
        <w:ind w:left="5040" w:hanging="360"/>
      </w:pPr>
    </w:lvl>
    <w:lvl w:ilvl="7" w:tplc="D0583512" w:tentative="1">
      <w:start w:val="1"/>
      <w:numFmt w:val="lowerLetter"/>
      <w:lvlText w:val="%8."/>
      <w:lvlJc w:val="left"/>
      <w:pPr>
        <w:ind w:left="5760" w:hanging="360"/>
      </w:pPr>
    </w:lvl>
    <w:lvl w:ilvl="8" w:tplc="82CC5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B0A11"/>
    <w:multiLevelType w:val="hybridMultilevel"/>
    <w:tmpl w:val="0778C370"/>
    <w:lvl w:ilvl="0" w:tplc="A356AF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</w:rPr>
    </w:lvl>
    <w:lvl w:ilvl="1" w:tplc="BB263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0D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8E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E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28D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EE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C40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AD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QuKKgS5r0HiLjVssMtDqdprzjmA=" w:salt="t8O0vBs+T+82fJ681RsxL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E9"/>
    <w:rsid w:val="000B58B1"/>
    <w:rsid w:val="000E0FBE"/>
    <w:rsid w:val="007C6078"/>
    <w:rsid w:val="009B08B6"/>
    <w:rsid w:val="00B91C70"/>
    <w:rsid w:val="00DF26E9"/>
    <w:rsid w:val="00F71E34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23"/>
  </w:style>
  <w:style w:type="paragraph" w:styleId="Footer">
    <w:name w:val="footer"/>
    <w:basedOn w:val="Normal"/>
    <w:link w:val="FooterChar"/>
    <w:uiPriority w:val="99"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23"/>
  </w:style>
  <w:style w:type="paragraph" w:styleId="BalloonText">
    <w:name w:val="Balloon Text"/>
    <w:basedOn w:val="Normal"/>
    <w:link w:val="BalloonTextChar"/>
    <w:uiPriority w:val="99"/>
    <w:semiHidden/>
    <w:unhideWhenUsed/>
    <w:rsid w:val="00D8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54A"/>
    <w:pPr>
      <w:bidi w:val="0"/>
      <w:spacing w:after="160" w:line="259" w:lineRule="auto"/>
      <w:ind w:left="720"/>
      <w:contextualSpacing/>
    </w:pPr>
    <w:rPr>
      <w:rFonts w:eastAsia="Calibri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23"/>
  </w:style>
  <w:style w:type="paragraph" w:styleId="Footer">
    <w:name w:val="footer"/>
    <w:basedOn w:val="Normal"/>
    <w:link w:val="FooterChar"/>
    <w:uiPriority w:val="99"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23"/>
  </w:style>
  <w:style w:type="paragraph" w:styleId="BalloonText">
    <w:name w:val="Balloon Text"/>
    <w:basedOn w:val="Normal"/>
    <w:link w:val="BalloonTextChar"/>
    <w:uiPriority w:val="99"/>
    <w:semiHidden/>
    <w:unhideWhenUsed/>
    <w:rsid w:val="00D8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54A"/>
    <w:pPr>
      <w:bidi w:val="0"/>
      <w:spacing w:after="160" w:line="259" w:lineRule="auto"/>
      <w:ind w:left="720"/>
      <w:contextualSpacing/>
    </w:pPr>
    <w:rPr>
      <w:rFonts w:eastAsia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5546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a.rasekhi</dc:creator>
  <cp:lastModifiedBy>paniz</cp:lastModifiedBy>
  <cp:revision>2</cp:revision>
  <cp:lastPrinted>2019-04-23T06:41:00Z</cp:lastPrinted>
  <dcterms:created xsi:type="dcterms:W3CDTF">2024-01-21T04:20:00Z</dcterms:created>
  <dcterms:modified xsi:type="dcterms:W3CDTF">2024-01-21T04:20:00Z</dcterms:modified>
</cp:coreProperties>
</file>