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0" w:rsidRPr="00131D0C" w:rsidRDefault="00125030" w:rsidP="00125030">
      <w:pPr>
        <w:jc w:val="center"/>
        <w:rPr>
          <w:rFonts w:cs="2  Titr" w:hint="cs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>مركز بهداشت استان مركزي</w:t>
      </w:r>
    </w:p>
    <w:p w:rsidR="00125030" w:rsidRPr="00131D0C" w:rsidRDefault="00125030" w:rsidP="00125030">
      <w:pPr>
        <w:jc w:val="center"/>
        <w:rPr>
          <w:rFonts w:cs="2  Titr" w:hint="cs"/>
          <w:sz w:val="36"/>
          <w:szCs w:val="36"/>
          <w:rtl/>
        </w:rPr>
      </w:pPr>
      <w:r w:rsidRPr="00131D0C">
        <w:rPr>
          <w:rFonts w:cs="2  Titr" w:hint="cs"/>
          <w:sz w:val="36"/>
          <w:szCs w:val="36"/>
          <w:rtl/>
        </w:rPr>
        <w:t xml:space="preserve">گروه گسترش شبكه </w:t>
      </w:r>
      <w:r w:rsidRPr="00131D0C">
        <w:rPr>
          <w:rFonts w:hint="cs"/>
          <w:sz w:val="36"/>
          <w:szCs w:val="36"/>
          <w:rtl/>
        </w:rPr>
        <w:t>–</w:t>
      </w:r>
      <w:r w:rsidRPr="00131D0C">
        <w:rPr>
          <w:rFonts w:cs="2  Titr" w:hint="cs"/>
          <w:sz w:val="36"/>
          <w:szCs w:val="36"/>
          <w:rtl/>
        </w:rPr>
        <w:t>آموزش بهورزي</w:t>
      </w:r>
    </w:p>
    <w:p w:rsidR="00125030" w:rsidRPr="00131D0C" w:rsidRDefault="00125030" w:rsidP="00125030">
      <w:pPr>
        <w:jc w:val="lowKashida"/>
        <w:rPr>
          <w:rFonts w:cs="B Lotus" w:hint="cs"/>
          <w:sz w:val="36"/>
          <w:szCs w:val="36"/>
          <w:rtl/>
        </w:rPr>
      </w:pPr>
    </w:p>
    <w:p w:rsidR="005E050C" w:rsidRPr="00974AD4" w:rsidRDefault="005E050C" w:rsidP="005E050C">
      <w:pPr>
        <w:jc w:val="center"/>
        <w:rPr>
          <w:rFonts w:cs="2  Titr" w:hint="cs"/>
          <w:sz w:val="28"/>
          <w:szCs w:val="28"/>
          <w:rtl/>
        </w:rPr>
      </w:pPr>
    </w:p>
    <w:p w:rsidR="00125030" w:rsidRDefault="005E050C" w:rsidP="005E050C">
      <w:pPr>
        <w:jc w:val="center"/>
        <w:rPr>
          <w:rFonts w:cs="2  Titr" w:hint="cs"/>
          <w:sz w:val="72"/>
          <w:szCs w:val="72"/>
          <w:rtl/>
        </w:rPr>
      </w:pPr>
      <w:r>
        <w:rPr>
          <w:rFonts w:cs="2  Titr" w:hint="cs"/>
          <w:sz w:val="72"/>
          <w:szCs w:val="72"/>
          <w:rtl/>
        </w:rPr>
        <w:t>آموزش سلامت</w:t>
      </w:r>
    </w:p>
    <w:p w:rsidR="00C12A39" w:rsidRDefault="00C12A39" w:rsidP="00C12A39">
      <w:pPr>
        <w:jc w:val="center"/>
        <w:rPr>
          <w:rFonts w:cs="2  Titr" w:hint="cs"/>
          <w:sz w:val="28"/>
          <w:szCs w:val="28"/>
          <w:rtl/>
        </w:rPr>
      </w:pPr>
      <w:r w:rsidRPr="00974AD4">
        <w:rPr>
          <w:rFonts w:cs="2  Titr" w:hint="cs"/>
          <w:sz w:val="28"/>
          <w:szCs w:val="28"/>
          <w:rtl/>
        </w:rPr>
        <w:t xml:space="preserve">مجموعه </w:t>
      </w:r>
      <w:r>
        <w:rPr>
          <w:rFonts w:cs="2  Titr" w:hint="cs"/>
          <w:sz w:val="28"/>
          <w:szCs w:val="28"/>
          <w:rtl/>
        </w:rPr>
        <w:t>آموزشی اعضاء تیم سلامت</w:t>
      </w:r>
    </w:p>
    <w:p w:rsidR="00125030" w:rsidRPr="005E050C" w:rsidRDefault="00125030" w:rsidP="00125030">
      <w:pPr>
        <w:rPr>
          <w:rFonts w:cs="B Titr" w:hint="cs"/>
          <w:sz w:val="96"/>
          <w:szCs w:val="96"/>
          <w:rtl/>
        </w:rPr>
      </w:pPr>
      <w:bookmarkStart w:id="0" w:name="_GoBack"/>
      <w:bookmarkEnd w:id="0"/>
    </w:p>
    <w:p w:rsidR="00125030" w:rsidRDefault="00125030" w:rsidP="00125030">
      <w:pPr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گردآوری و تدوین :</w:t>
      </w:r>
    </w:p>
    <w:p w:rsidR="00125030" w:rsidRDefault="00125030" w:rsidP="00125030">
      <w:pPr>
        <w:rPr>
          <w:rFonts w:cs="B Titr" w:hint="cs"/>
          <w:sz w:val="28"/>
          <w:szCs w:val="28"/>
          <w:rtl/>
        </w:rPr>
      </w:pPr>
    </w:p>
    <w:p w:rsidR="005E050C" w:rsidRPr="005E050C" w:rsidRDefault="005E050C" w:rsidP="005E050C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 w:rsidRPr="005E050C">
        <w:rPr>
          <w:rFonts w:ascii="B Nazanin,Bold" w:cs="B Nazanin" w:hint="cs"/>
          <w:b/>
          <w:bCs/>
          <w:rtl/>
        </w:rPr>
        <w:t>نادیا مشایخی – رئیس گروه آموزش سلامت معاونت بهداشتی</w:t>
      </w:r>
    </w:p>
    <w:p w:rsidR="005E050C" w:rsidRPr="005E050C" w:rsidRDefault="005E050C" w:rsidP="005E050C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 w:rsidRPr="005E050C">
        <w:rPr>
          <w:rFonts w:ascii="B Nazanin,Bold" w:cs="B Nazanin" w:hint="cs"/>
          <w:b/>
          <w:bCs/>
          <w:rtl/>
        </w:rPr>
        <w:t>مهتاب نوابی- کارشناس آموزش سلامت معاونت بهداشتی</w:t>
      </w:r>
    </w:p>
    <w:p w:rsidR="005E050C" w:rsidRPr="005E050C" w:rsidRDefault="005E050C" w:rsidP="005E050C">
      <w:pPr>
        <w:autoSpaceDE w:val="0"/>
        <w:autoSpaceDN w:val="0"/>
        <w:adjustRightInd w:val="0"/>
        <w:rPr>
          <w:rFonts w:ascii="B Nazanin,Bold" w:cs="B Nazanin" w:hint="cs"/>
          <w:b/>
          <w:bCs/>
          <w:rtl/>
        </w:rPr>
      </w:pPr>
      <w:r w:rsidRPr="005E050C">
        <w:rPr>
          <w:rFonts w:ascii="B Nazanin,Bold" w:cs="B Nazanin" w:hint="cs"/>
          <w:b/>
          <w:bCs/>
          <w:rtl/>
        </w:rPr>
        <w:t>رزیتا ایازی- مدیر مرکز آموزش بهورزی اراک</w:t>
      </w:r>
    </w:p>
    <w:p w:rsidR="00125030" w:rsidRDefault="00125030" w:rsidP="007B62BE">
      <w:pPr>
        <w:ind w:right="142"/>
        <w:jc w:val="both"/>
        <w:rPr>
          <w:rFonts w:cs="B Mitra" w:hint="cs"/>
          <w:b/>
          <w:bCs/>
          <w:rtl/>
        </w:rPr>
      </w:pPr>
    </w:p>
    <w:p w:rsidR="00125030" w:rsidRDefault="00125030" w:rsidP="007B62BE">
      <w:pPr>
        <w:ind w:right="142"/>
        <w:jc w:val="both"/>
        <w:rPr>
          <w:rFonts w:cs="B Mitra"/>
          <w:b/>
          <w:bCs/>
          <w:rtl/>
        </w:rPr>
      </w:pPr>
    </w:p>
    <w:tbl>
      <w:tblPr>
        <w:bidiVisual/>
        <w:tblW w:w="10260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</w:tblGrid>
      <w:tr w:rsidR="007B62BE" w:rsidRPr="004B4844" w:rsidTr="005E050C">
        <w:trPr>
          <w:trHeight w:val="252"/>
        </w:trPr>
        <w:tc>
          <w:tcPr>
            <w:tcW w:w="10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62BE" w:rsidRPr="006F3C10" w:rsidRDefault="005E050C" w:rsidP="005E05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2"/>
                <w:szCs w:val="22"/>
                <w:rtl/>
                <w:lang w:eastAsia="en-US" w:bidi="ar-SA"/>
              </w:rPr>
              <w:t>سرفصل ، ساعت آموزش و گروه هدف</w:t>
            </w:r>
          </w:p>
        </w:tc>
      </w:tr>
      <w:tr w:rsidR="008D047E" w:rsidRPr="004B4844" w:rsidTr="005E050C">
        <w:trPr>
          <w:trHeight w:val="20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مراحل آموزش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حیطه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سرفصل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 یا کارشناس مراقب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ماما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پرستار/ بهیار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بهداشت محيط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کارئان/ کارشناس بهداشت حرفه اي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كارشناس تغذيه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کارشناس سلامت روان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دندانپزشک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 xml:space="preserve">مراقب سلامت دهان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آزمایشگاه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کاردان/ کارشناس رادیولوژی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پذیرش و آمار</w:t>
            </w:r>
          </w:p>
        </w:tc>
      </w:tr>
      <w:tr w:rsidR="008D047E" w:rsidRPr="004B4844" w:rsidTr="005E050C">
        <w:trPr>
          <w:trHeight w:val="4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bidi w:val="0"/>
              <w:rPr>
                <w:rFonts w:ascii="Calibri" w:eastAsia="Times New Roman" w:hAnsi="Calibri" w:cs="B Mitra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6"/>
                <w:szCs w:val="16"/>
                <w:rtl/>
                <w:lang w:eastAsia="en-US" w:bidi="ar-SA"/>
              </w:rPr>
              <w:t>مقدماتی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ارتقا و ترویج و آموزش سلامت و توانمندسازی جامعه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47E" w:rsidRPr="004B4844" w:rsidRDefault="008D047E" w:rsidP="00D6020C">
            <w:pPr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eastAsia="en-US" w:bidi="ar-SA"/>
              </w:rPr>
              <w:t>مرور اجمالی نحوه برقراری ارتباط با افراد و گروه ها برای دعوت و ورود آنها به برنامه های سلامت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0.5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047E" w:rsidRPr="004B4844" w:rsidRDefault="008D047E" w:rsidP="00D6020C">
            <w:pPr>
              <w:bidi w:val="0"/>
              <w:jc w:val="center"/>
              <w:rPr>
                <w:rFonts w:ascii="Calibri" w:eastAsia="Times New Roman" w:hAnsi="Calibri" w:cs="B Mitra"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" w:eastAsia="Times New Roman" w:hAnsi="Calibri" w:cs="B Mitra" w:hint="cs"/>
                <w:color w:val="000000"/>
                <w:sz w:val="16"/>
                <w:szCs w:val="16"/>
                <w:rtl/>
                <w:lang w:eastAsia="en-US" w:bidi="ar-SA"/>
              </w:rPr>
              <w:t>-</w:t>
            </w:r>
            <w:r w:rsidRPr="004B4844">
              <w:rPr>
                <w:rFonts w:ascii="Calibri" w:eastAsia="Times New Roman" w:hAnsi="Calibri" w:cs="B Mitra" w:hint="cs"/>
                <w:color w:val="000000"/>
                <w:sz w:val="16"/>
                <w:szCs w:val="16"/>
                <w:lang w:eastAsia="en-US" w:bidi="ar-SA"/>
              </w:rPr>
              <w:t> </w:t>
            </w:r>
          </w:p>
        </w:tc>
      </w:tr>
    </w:tbl>
    <w:p w:rsidR="007B62BE" w:rsidRDefault="007B62BE" w:rsidP="005E050C">
      <w:pPr>
        <w:ind w:right="142"/>
        <w:jc w:val="center"/>
        <w:rPr>
          <w:rFonts w:cs="B Mitra" w:hint="cs"/>
          <w:b/>
          <w:bCs/>
          <w:rtl/>
        </w:rPr>
      </w:pPr>
    </w:p>
    <w:p w:rsidR="005E050C" w:rsidRDefault="005E050C" w:rsidP="005E050C">
      <w:pPr>
        <w:ind w:right="142"/>
        <w:jc w:val="center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بهمن 1397</w:t>
      </w:r>
    </w:p>
    <w:sectPr w:rsidR="005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CA"/>
    <w:rsid w:val="00125030"/>
    <w:rsid w:val="00435EFB"/>
    <w:rsid w:val="005E050C"/>
    <w:rsid w:val="0064004A"/>
    <w:rsid w:val="006B6925"/>
    <w:rsid w:val="007B2E6A"/>
    <w:rsid w:val="007B62BE"/>
    <w:rsid w:val="008D047E"/>
    <w:rsid w:val="008D5389"/>
    <w:rsid w:val="009074CA"/>
    <w:rsid w:val="00B30DD8"/>
    <w:rsid w:val="00C12A39"/>
    <w:rsid w:val="00D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C399-F62A-4C36-A5E8-238380F3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2019-01-26T09:38:00Z</dcterms:created>
  <dcterms:modified xsi:type="dcterms:W3CDTF">2019-01-26T09:53:00Z</dcterms:modified>
</cp:coreProperties>
</file>