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277"/>
        <w:gridCol w:w="910"/>
        <w:gridCol w:w="2298"/>
        <w:gridCol w:w="1202"/>
        <w:gridCol w:w="4823"/>
        <w:gridCol w:w="2521"/>
        <w:gridCol w:w="1918"/>
      </w:tblGrid>
      <w:tr w:rsidR="007364B0" w:rsidRPr="003A3D90" w14:paraId="10C7F59B" w14:textId="77777777" w:rsidTr="00A022D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0076D2" w14:textId="77777777" w:rsidR="004F326F" w:rsidRPr="003A3D90" w:rsidRDefault="004F326F" w:rsidP="00A022D3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رديف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B41AA" w14:textId="77777777" w:rsidR="004F326F" w:rsidRPr="003A3D90" w:rsidRDefault="004F326F" w:rsidP="00A022D3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نام شركت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C233A" w14:textId="7BCFE0E4" w:rsidR="004F326F" w:rsidRPr="003A3D90" w:rsidRDefault="004F326F" w:rsidP="00A022D3">
            <w:pPr>
              <w:spacing w:after="0"/>
              <w:jc w:val="center"/>
              <w:rPr>
                <w:rFonts w:ascii="Arial" w:hAnsi="Arial" w:cs="B Titr"/>
                <w:color w:val="000000"/>
                <w:rtl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سطح شرکت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17E33" w14:textId="77777777" w:rsidR="004F326F" w:rsidRPr="003A3D90" w:rsidRDefault="004F326F" w:rsidP="00A022D3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نام و نام خانوادگي مسئول فني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35AB2" w14:textId="779B942E" w:rsidR="004F326F" w:rsidRPr="003A3D90" w:rsidRDefault="004F326F" w:rsidP="00A022D3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مهلت مجوز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B355C" w14:textId="77777777" w:rsidR="004F326F" w:rsidRPr="003A3D90" w:rsidRDefault="004F326F" w:rsidP="00A022D3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آدرس و شماره تلفن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AC3F8" w14:textId="47C4BE7B" w:rsidR="004F326F" w:rsidRPr="003A3D90" w:rsidRDefault="004F326F" w:rsidP="00A022D3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کارشناسان بهداشت حرفه ای  مورد تایید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CC7C1" w14:textId="77777777" w:rsidR="004F326F" w:rsidRPr="003A3D90" w:rsidRDefault="004F326F" w:rsidP="00A022D3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وضعیت اشتغال نیروی معرفی شده</w:t>
            </w:r>
          </w:p>
        </w:tc>
      </w:tr>
      <w:tr w:rsidR="007364B0" w:rsidRPr="003A3D90" w14:paraId="69E12A89" w14:textId="77777777" w:rsidTr="00A022D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6012AF" w14:textId="77777777" w:rsidR="004F326F" w:rsidRPr="003A3D90" w:rsidRDefault="004F326F" w:rsidP="00A022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B96B10" w14:textId="213599D5" w:rsidR="004F326F" w:rsidRPr="003A3D90" w:rsidRDefault="004F326F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ایمن پویان بهداشت کار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AE56C" w14:textId="70F38EC6" w:rsidR="004F326F" w:rsidRPr="003A3D90" w:rsidRDefault="004F326F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یک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87094" w14:textId="68CF6879" w:rsidR="004F326F" w:rsidRPr="003A3D90" w:rsidRDefault="004F326F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احمد رضا مختاری 09121898513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39668" w14:textId="48DDD37D" w:rsidR="004F326F" w:rsidRPr="003A3D90" w:rsidRDefault="004F326F" w:rsidP="00A022D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3D90">
              <w:rPr>
                <w:rFonts w:asciiTheme="majorBidi" w:eastAsia="Times New Roman" w:hAnsiTheme="majorBidi" w:cstheme="majorBidi"/>
                <w:color w:val="000000"/>
              </w:rPr>
              <w:t>1405/5/13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E2045" w14:textId="16C71BCD" w:rsidR="004F326F" w:rsidRPr="003A3D90" w:rsidRDefault="004F326F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اراک </w:t>
            </w:r>
            <w:r w:rsidRPr="003A3D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میدان شریعتی </w:t>
            </w:r>
            <w:r w:rsidRPr="003A3D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کوچه ناهید </w:t>
            </w:r>
            <w:r w:rsidRPr="003A3D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مجتمع ناهید </w:t>
            </w:r>
            <w:r w:rsidRPr="003A3D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طبقه پنجم- کد پستی: 3815197319، تلفن: 08632769192، فکس: 08632769192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8E716" w14:textId="6F8254DF" w:rsidR="004F326F" w:rsidRPr="003A3D90" w:rsidRDefault="004F326F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احمدرضا مختاری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5FFC0" w14:textId="75FEE133" w:rsidR="004F326F" w:rsidRPr="003A3D90" w:rsidRDefault="004F326F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تمام وقت</w:t>
            </w:r>
          </w:p>
        </w:tc>
      </w:tr>
      <w:tr w:rsidR="00A86233" w:rsidRPr="003A3D90" w14:paraId="3E6036EC" w14:textId="77777777" w:rsidTr="00A022D3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842B35" w14:textId="77777777" w:rsidR="00A86233" w:rsidRPr="003A3D90" w:rsidRDefault="00A86233" w:rsidP="00A022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7A85D1" w14:textId="5D429227" w:rsidR="00A86233" w:rsidRPr="003A3D90" w:rsidRDefault="00A86233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ایمن همای سلامت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8F05D" w14:textId="4AB93D30" w:rsidR="00A86233" w:rsidRPr="003A3D90" w:rsidRDefault="00A86233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یک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29D44" w14:textId="2394DB0B" w:rsidR="00A86233" w:rsidRPr="003A3D90" w:rsidRDefault="00A86233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فریال حیدر بیگی 09183603277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7F918" w14:textId="5E54B36E" w:rsidR="00A86233" w:rsidRPr="003A3D90" w:rsidRDefault="00A86233" w:rsidP="00A022D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3D90">
              <w:rPr>
                <w:rFonts w:asciiTheme="majorBidi" w:eastAsia="Times New Roman" w:hAnsiTheme="majorBidi" w:cstheme="majorBidi"/>
                <w:color w:val="000000"/>
              </w:rPr>
              <w:t>1406/2/15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BDAD2" w14:textId="3000E1DF" w:rsidR="00A86233" w:rsidRPr="003A3D90" w:rsidRDefault="00A86233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اراک خ محسنی تقاطع ادبجو </w:t>
            </w:r>
            <w:r w:rsidRPr="003A3D9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طبقه فوقانی بیمه ایران  کد پستی 3814697371 تلفن: 08634055370-72 فکس:08633123864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B6809C" w14:textId="2CE5F989" w:rsidR="00A86233" w:rsidRPr="003A3D90" w:rsidRDefault="00A86233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فریال حیدر بیگی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09DBE" w14:textId="0DA2C83A" w:rsidR="00A86233" w:rsidRPr="003A3D90" w:rsidRDefault="00A86233" w:rsidP="00A022D3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تمام وقت</w:t>
            </w:r>
          </w:p>
        </w:tc>
      </w:tr>
      <w:tr w:rsidR="007364B0" w:rsidRPr="003A3D90" w14:paraId="08E1B7D7" w14:textId="77777777" w:rsidTr="00A022D3">
        <w:trPr>
          <w:trHeight w:val="20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14CA3DD9" w14:textId="38B4CE5A" w:rsidR="004F326F" w:rsidRPr="003A3D90" w:rsidRDefault="004F326F" w:rsidP="00A022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DB37158" w14:textId="77777777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پاژند طب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8AA46F2" w14:textId="3F6D2CA2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یک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A50CB80" w14:textId="77777777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شیده پاداشی 9183602823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89BE58A" w14:textId="0E208F1B" w:rsidR="004F326F" w:rsidRPr="003A3D90" w:rsidRDefault="004F326F" w:rsidP="00A022D3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A3D90">
              <w:rPr>
                <w:rFonts w:asciiTheme="majorBidi" w:eastAsia="Times New Roman" w:hAnsiTheme="majorBidi" w:cstheme="majorBidi"/>
                <w:color w:val="000000"/>
              </w:rPr>
              <w:t>1405.6.22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FC1924F" w14:textId="59BDE5AB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اراک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سه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راه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خمین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 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ورودی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جاده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>تهران- کدپستی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۳۸۱۹۹۵۴۷۱۵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</w:t>
            </w:r>
            <w:r w:rsidRPr="003A3D90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>–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تلفن: 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۳۴۱۴۵۵۴۱</w:t>
            </w:r>
            <w:r w:rsidRPr="003A3D90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t xml:space="preserve"> و </w:t>
            </w:r>
            <w:r w:rsidRPr="003A3D90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۳۴۱۳۵۵۶۱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016BCDD" w14:textId="77777777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 xml:space="preserve">جواد بداقی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3582DCC" w14:textId="77777777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پاروقت</w:t>
            </w:r>
          </w:p>
        </w:tc>
      </w:tr>
      <w:tr w:rsidR="007364B0" w:rsidRPr="003A3D90" w14:paraId="0F3F47E0" w14:textId="77777777" w:rsidTr="00A022D3">
        <w:trPr>
          <w:trHeight w:val="20"/>
          <w:jc w:val="center"/>
        </w:trPr>
        <w:tc>
          <w:tcPr>
            <w:tcW w:w="0" w:type="auto"/>
            <w:vMerge/>
            <w:shd w:val="clear" w:color="000000" w:fill="FFFFFF"/>
            <w:vAlign w:val="center"/>
          </w:tcPr>
          <w:p w14:paraId="6BD21856" w14:textId="77777777" w:rsidR="004F326F" w:rsidRPr="003A3D90" w:rsidRDefault="004F326F" w:rsidP="00A022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5FC8B08" w14:textId="77777777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7793B00E" w14:textId="77777777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BF2D66" w14:textId="77777777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23D985E" w14:textId="6638717D" w:rsidR="004F326F" w:rsidRPr="003A3D90" w:rsidRDefault="004F326F" w:rsidP="00A022D3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300B20B9" w14:textId="77777777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5F31321" w14:textId="3947B01A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شیده پاداشی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9319C20" w14:textId="1F0E9FBE" w:rsidR="004F326F" w:rsidRPr="003A3D90" w:rsidRDefault="004F326F" w:rsidP="00A022D3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3A3D90">
              <w:rPr>
                <w:rFonts w:ascii="Arial" w:eastAsia="Times New Roman" w:hAnsi="Arial" w:cs="B Nazanin" w:hint="cs"/>
                <w:color w:val="000000"/>
                <w:rtl/>
              </w:rPr>
              <w:t>تمام وقت</w:t>
            </w:r>
          </w:p>
        </w:tc>
      </w:tr>
      <w:tr w:rsidR="004F326F" w:rsidRPr="003A3D90" w14:paraId="207E5EB8" w14:textId="77777777" w:rsidTr="00A022D3">
        <w:tblPrEx>
          <w:jc w:val="left"/>
        </w:tblPrEx>
        <w:trPr>
          <w:trHeight w:val="20"/>
        </w:trPr>
        <w:tc>
          <w:tcPr>
            <w:tcW w:w="0" w:type="auto"/>
            <w:gridSpan w:val="8"/>
            <w:vAlign w:val="center"/>
          </w:tcPr>
          <w:p w14:paraId="12A6B51A" w14:textId="1EB35B88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Titr" w:hint="cs"/>
                <w:color w:val="000000"/>
                <w:rtl/>
                <w:lang w:bidi="ar-SA"/>
              </w:rPr>
              <w:t>شرکت های مهمان</w:t>
            </w:r>
          </w:p>
        </w:tc>
      </w:tr>
      <w:tr w:rsidR="007364B0" w:rsidRPr="003A3D90" w14:paraId="4432B8B0" w14:textId="77777777" w:rsidTr="00A022D3">
        <w:tblPrEx>
          <w:jc w:val="left"/>
        </w:tblPrEx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2B047C22" w14:textId="77777777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lang w:bidi="ar-SA"/>
              </w:rPr>
            </w:pPr>
            <w:r w:rsidRPr="003A3D90">
              <w:rPr>
                <w:rFonts w:ascii="Calibri" w:eastAsia="Times New Roman" w:hAnsi="Calibri" w:cs="B Titr" w:hint="cs"/>
                <w:color w:val="000000"/>
                <w:rtl/>
                <w:lang w:bidi="ar-SA"/>
              </w:rPr>
              <w:t>رديف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ADC2C" w14:textId="77777777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Titr" w:hint="cs"/>
                <w:color w:val="000000"/>
                <w:rtl/>
                <w:lang w:bidi="ar-SA"/>
              </w:rPr>
              <w:t>نام شركت</w:t>
            </w:r>
          </w:p>
        </w:tc>
        <w:tc>
          <w:tcPr>
            <w:tcW w:w="0" w:type="auto"/>
            <w:vAlign w:val="center"/>
          </w:tcPr>
          <w:p w14:paraId="2FC316CE" w14:textId="2B1575FC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  <w:lang w:bidi="ar-SA"/>
              </w:rPr>
            </w:pPr>
            <w:r w:rsidRPr="003A3D90">
              <w:rPr>
                <w:rFonts w:ascii="Arial" w:hAnsi="Arial" w:cs="B Titr" w:hint="cs"/>
                <w:color w:val="000000"/>
                <w:rtl/>
              </w:rPr>
              <w:t>سطح شرکت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D6A30" w14:textId="496E83CC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lang w:bidi="ar-SA"/>
              </w:rPr>
            </w:pPr>
            <w:r w:rsidRPr="003A3D90">
              <w:rPr>
                <w:rFonts w:ascii="Calibri" w:eastAsia="Times New Roman" w:hAnsi="Calibri" w:cs="B Titr" w:hint="cs"/>
                <w:color w:val="000000"/>
                <w:rtl/>
                <w:lang w:bidi="ar-SA"/>
              </w:rPr>
              <w:t>نام و نام خانوادگي مسئول فني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F83FB" w14:textId="77777777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Titr" w:hint="cs"/>
                <w:color w:val="000000"/>
                <w:rtl/>
                <w:lang w:bidi="ar-SA"/>
              </w:rPr>
              <w:t>مهلت مجوز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73E80" w14:textId="77777777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Titr" w:hint="cs"/>
                <w:color w:val="000000"/>
                <w:rtl/>
                <w:lang w:bidi="ar-SA"/>
              </w:rPr>
              <w:t>آدرس و شماره تلفن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59A55" w14:textId="77777777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Titr" w:hint="cs"/>
                <w:color w:val="000000"/>
                <w:rtl/>
                <w:lang w:bidi="ar-SA"/>
              </w:rPr>
              <w:t>نیروهای مورد تایید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E5C97" w14:textId="77777777" w:rsidR="004F326F" w:rsidRPr="003A3D90" w:rsidRDefault="004F326F" w:rsidP="00A022D3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Titr" w:hint="cs"/>
                <w:color w:val="000000"/>
                <w:rtl/>
                <w:lang w:bidi="ar-SA"/>
              </w:rPr>
              <w:t>وضعیت اشتغال نیروی معرفی شده</w:t>
            </w:r>
          </w:p>
        </w:tc>
      </w:tr>
      <w:tr w:rsidR="00986419" w:rsidRPr="003A3D90" w14:paraId="0CF68178" w14:textId="77777777" w:rsidTr="00986419">
        <w:tblPrEx>
          <w:jc w:val="left"/>
        </w:tblPrEx>
        <w:trPr>
          <w:trHeight w:val="375"/>
        </w:trPr>
        <w:tc>
          <w:tcPr>
            <w:tcW w:w="0" w:type="auto"/>
            <w:vMerge w:val="restart"/>
            <w:vAlign w:val="center"/>
          </w:tcPr>
          <w:p w14:paraId="6C554134" w14:textId="176DBB8F" w:rsidR="00986419" w:rsidRPr="003A3D90" w:rsidRDefault="00CA4635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vAlign w:val="center"/>
          </w:tcPr>
          <w:p w14:paraId="1DB3652C" w14:textId="07949DC6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باتیس بایاسلامت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63D1770" w14:textId="6B756867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دو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0B8DDFB" w14:textId="52A3C6B7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کیانا ایمانی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F28CC28" w14:textId="3090A2C0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ar-SA"/>
              </w:rPr>
              <w:t>31/4/405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B2D22F9" w14:textId="77DD6B3A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ساوه-خ ولیعصرشرقی- نبش ولیعصر شرقی 18- ساختمان مهندس کورش واحد- کدپستی: 3913754115  یک تلفکس: 08642224992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DA3A1D1" w14:textId="45414EF4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محمدرضا</w:t>
            </w:r>
            <w:r w:rsidRPr="003A3D90">
              <w:rPr>
                <w:rFonts w:ascii="Calibri" w:eastAsia="Times New Roman" w:hAnsi="Calibri" w:cs="B Nazanin"/>
                <w:color w:val="000000"/>
                <w:rtl/>
                <w:lang w:bidi="ar-SA"/>
              </w:rPr>
              <w:t xml:space="preserve"> </w:t>
            </w: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محمودی</w:t>
            </w:r>
            <w:r w:rsidRPr="003A3D90">
              <w:rPr>
                <w:rFonts w:ascii="Calibri" w:eastAsia="Times New Roman" w:hAnsi="Calibri" w:cs="B Nazanin"/>
                <w:color w:val="000000"/>
                <w:rtl/>
                <w:lang w:bidi="ar-SA"/>
              </w:rPr>
              <w:tab/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983B654" w14:textId="12BDAEB3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پاره وقت</w:t>
            </w:r>
          </w:p>
        </w:tc>
      </w:tr>
      <w:tr w:rsidR="00986419" w:rsidRPr="003A3D90" w14:paraId="1162AB58" w14:textId="77777777" w:rsidTr="00986419">
        <w:tblPrEx>
          <w:jc w:val="left"/>
        </w:tblPrEx>
        <w:trPr>
          <w:trHeight w:val="120"/>
        </w:trPr>
        <w:tc>
          <w:tcPr>
            <w:tcW w:w="0" w:type="auto"/>
            <w:vMerge/>
            <w:vAlign w:val="center"/>
          </w:tcPr>
          <w:p w14:paraId="27FD8117" w14:textId="77777777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</w:p>
        </w:tc>
        <w:tc>
          <w:tcPr>
            <w:tcW w:w="0" w:type="auto"/>
            <w:vMerge/>
            <w:vAlign w:val="center"/>
          </w:tcPr>
          <w:p w14:paraId="434E0754" w14:textId="77777777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237BEF4B" w14:textId="77777777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6497D88D" w14:textId="77777777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305B7DED" w14:textId="77777777" w:rsidR="00986419" w:rsidRPr="003A3D90" w:rsidRDefault="00986419" w:rsidP="0098641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</w:tcPr>
          <w:p w14:paraId="40FACBBB" w14:textId="77777777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7066AE94" w14:textId="34D3AC10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مسلم مومبینی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E446851" w14:textId="485FDA05" w:rsidR="00986419" w:rsidRPr="003A3D90" w:rsidRDefault="00986419" w:rsidP="00986419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3A3D90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پاره وقت</w:t>
            </w:r>
          </w:p>
        </w:tc>
      </w:tr>
    </w:tbl>
    <w:p w14:paraId="182E46FF" w14:textId="6C103B5E" w:rsidR="00330975" w:rsidRPr="005E5E42" w:rsidRDefault="008F7A4E" w:rsidP="00353445">
      <w:pPr>
        <w:spacing w:after="0"/>
        <w:jc w:val="both"/>
        <w:rPr>
          <w:rFonts w:cs="B Nazanin"/>
          <w:sz w:val="24"/>
          <w:szCs w:val="24"/>
        </w:rPr>
      </w:pPr>
      <w:r w:rsidRPr="005E5E42">
        <w:rPr>
          <w:rFonts w:cs="B Titr" w:hint="cs"/>
          <w:rtl/>
        </w:rPr>
        <w:t>نک</w:t>
      </w:r>
      <w:r w:rsidR="00804F3A" w:rsidRPr="005E5E42">
        <w:rPr>
          <w:rFonts w:cs="B Titr" w:hint="cs"/>
          <w:rtl/>
        </w:rPr>
        <w:t>ا</w:t>
      </w:r>
      <w:r w:rsidRPr="005E5E42">
        <w:rPr>
          <w:rFonts w:cs="B Titr" w:hint="cs"/>
          <w:rtl/>
        </w:rPr>
        <w:t xml:space="preserve">ت </w:t>
      </w:r>
      <w:r w:rsidR="00804F3A" w:rsidRPr="005E5E42">
        <w:rPr>
          <w:rFonts w:cs="B Titr" w:hint="cs"/>
          <w:rtl/>
        </w:rPr>
        <w:t xml:space="preserve"> قابل توجه :</w:t>
      </w:r>
      <w:r w:rsidRPr="005E5E42">
        <w:rPr>
          <w:rFonts w:cs="B Nazanin" w:hint="cs"/>
          <w:rtl/>
        </w:rPr>
        <w:t xml:space="preserve"> </w:t>
      </w:r>
      <w:r w:rsidR="00804F3A" w:rsidRPr="005E5E42">
        <w:rPr>
          <w:rFonts w:cs="B Nazanin" w:hint="cs"/>
          <w:rtl/>
        </w:rPr>
        <w:t>1</w:t>
      </w:r>
      <w:r w:rsidR="00804F3A" w:rsidRPr="005E5E42">
        <w:rPr>
          <w:rFonts w:cs="B Nazanin" w:hint="cs"/>
          <w:sz w:val="24"/>
          <w:szCs w:val="24"/>
          <w:rtl/>
        </w:rPr>
        <w:t xml:space="preserve">. </w:t>
      </w:r>
      <w:r w:rsidRPr="005E5E42">
        <w:rPr>
          <w:rFonts w:cs="B Nazanin" w:hint="cs"/>
          <w:sz w:val="24"/>
          <w:szCs w:val="24"/>
          <w:rtl/>
        </w:rPr>
        <w:t>با استناد به بند 2 روش اجرایی دستورالعمل شرکت‌های خصوصی بهداشت حرفه‌ای، خدمات ارائه شده توسط</w:t>
      </w:r>
      <w:r w:rsidR="005D2FF0" w:rsidRPr="005E5E42">
        <w:rPr>
          <w:rFonts w:cs="B Nazanin" w:hint="cs"/>
          <w:sz w:val="24"/>
          <w:szCs w:val="24"/>
          <w:rtl/>
        </w:rPr>
        <w:t xml:space="preserve"> هر</w:t>
      </w:r>
      <w:r w:rsidRPr="005E5E42">
        <w:rPr>
          <w:rFonts w:cs="B Nazanin" w:hint="cs"/>
          <w:sz w:val="24"/>
          <w:szCs w:val="24"/>
          <w:rtl/>
        </w:rPr>
        <w:t xml:space="preserve"> شرکت‌</w:t>
      </w:r>
      <w:r w:rsidR="005D2FF0" w:rsidRPr="005E5E42">
        <w:rPr>
          <w:rFonts w:cs="B Nazanin" w:hint="cs"/>
          <w:sz w:val="24"/>
          <w:szCs w:val="24"/>
          <w:rtl/>
        </w:rPr>
        <w:t xml:space="preserve"> بایستی متناسب با سطح آن شرکت باشد و خدمات قابل ارائه توسط سطح یک صرفاً توسط سطح یک ارائه گرددو همچنین آنچه که توسط سطح دو قابل ارائه است نسبت به سطح سه.</w:t>
      </w:r>
      <w:r w:rsidR="00804F3A" w:rsidRPr="005E5E42">
        <w:rPr>
          <w:rFonts w:cs="B Nazanin" w:hint="cs"/>
          <w:sz w:val="24"/>
          <w:szCs w:val="24"/>
          <w:rtl/>
        </w:rPr>
        <w:t xml:space="preserve">2. مطابق با دستورالعمل شرکت های خصوصی بهداشت حرفه ای عقد قرار داد با شرکت های سطح یک غیر از این لیست </w:t>
      </w:r>
      <w:r w:rsidR="004D504C" w:rsidRPr="005E5E42">
        <w:rPr>
          <w:rFonts w:cs="B Nazanin" w:hint="cs"/>
          <w:sz w:val="24"/>
          <w:szCs w:val="24"/>
          <w:rtl/>
        </w:rPr>
        <w:t xml:space="preserve"> </w:t>
      </w:r>
      <w:r w:rsidR="00804F3A" w:rsidRPr="005E5E42">
        <w:rPr>
          <w:rFonts w:cs="B Nazanin" w:hint="cs"/>
          <w:sz w:val="24"/>
          <w:szCs w:val="24"/>
          <w:rtl/>
        </w:rPr>
        <w:t xml:space="preserve">ممنوع است. 3. عقد قرار داد با شرکت‌های سطح 2 منوط به اخذ مجوز شرکت سطح 2 از معاونت بهداشتی است. 4. عقد قرار داد با شرکت های سطح 3 منوط به هماهنگی با معاونت بهداشتی قبل از ارائه خدمات </w:t>
      </w:r>
      <w:r w:rsidR="003A0180" w:rsidRPr="005E5E42">
        <w:rPr>
          <w:rFonts w:cs="B Nazanin" w:hint="cs"/>
          <w:sz w:val="24"/>
          <w:szCs w:val="24"/>
          <w:rtl/>
        </w:rPr>
        <w:t xml:space="preserve">است. </w:t>
      </w:r>
      <w:r w:rsidR="00804F3A" w:rsidRPr="005E5E42">
        <w:rPr>
          <w:rFonts w:cs="B Nazanin" w:hint="cs"/>
          <w:i/>
          <w:iCs/>
          <w:sz w:val="24"/>
          <w:szCs w:val="24"/>
          <w:u w:val="single"/>
          <w:rtl/>
        </w:rPr>
        <w:t xml:space="preserve">رعایت </w:t>
      </w:r>
      <w:r w:rsidR="001B21D7" w:rsidRPr="005E5E42">
        <w:rPr>
          <w:rFonts w:cs="B Nazanin" w:hint="cs"/>
          <w:i/>
          <w:iCs/>
          <w:sz w:val="24"/>
          <w:szCs w:val="24"/>
          <w:u w:val="single"/>
          <w:rtl/>
        </w:rPr>
        <w:t xml:space="preserve">کامل </w:t>
      </w:r>
      <w:r w:rsidR="00804F3A" w:rsidRPr="005E5E42">
        <w:rPr>
          <w:rFonts w:cs="B Nazanin" w:hint="cs"/>
          <w:i/>
          <w:iCs/>
          <w:sz w:val="24"/>
          <w:szCs w:val="24"/>
          <w:u w:val="single"/>
          <w:rtl/>
        </w:rPr>
        <w:t xml:space="preserve">ضوابط اندازه‌گیری معاونت بهداشتی </w:t>
      </w:r>
      <w:r w:rsidR="00353445" w:rsidRPr="005E5E42">
        <w:rPr>
          <w:rFonts w:cs="B Nazanin" w:hint="cs"/>
          <w:i/>
          <w:iCs/>
          <w:sz w:val="24"/>
          <w:szCs w:val="24"/>
          <w:u w:val="single"/>
          <w:rtl/>
        </w:rPr>
        <w:t>دانشگاه علوم پزشکی اراک برای تمامی شرکت های خدماتی الزامی است.</w:t>
      </w:r>
      <w:r w:rsidR="00804F3A" w:rsidRPr="005E5E42">
        <w:rPr>
          <w:rFonts w:cs="B Nazanin" w:hint="cs"/>
          <w:sz w:val="24"/>
          <w:szCs w:val="24"/>
          <w:rtl/>
        </w:rPr>
        <w:t xml:space="preserve"> ضمنا فعالیت شرکت سطح 3 </w:t>
      </w:r>
      <w:r w:rsidR="00804F3A" w:rsidRPr="005E5E42">
        <w:rPr>
          <w:rFonts w:cs="B Nazanin" w:hint="cs"/>
          <w:b/>
          <w:bCs/>
          <w:sz w:val="24"/>
          <w:szCs w:val="24"/>
          <w:u w:val="single"/>
          <w:rtl/>
        </w:rPr>
        <w:t>ایمن شاخص شریف</w:t>
      </w:r>
      <w:r w:rsidR="00833755" w:rsidRPr="005E5E42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833755" w:rsidRPr="005E5E42">
        <w:rPr>
          <w:rFonts w:cs="B Nazanin" w:hint="cs"/>
          <w:b/>
          <w:bCs/>
          <w:sz w:val="24"/>
          <w:szCs w:val="24"/>
          <w:u w:val="single"/>
          <w:rtl/>
        </w:rPr>
        <w:t>ایمن کیا صنعت شیراز</w:t>
      </w:r>
      <w:r w:rsidR="00833755" w:rsidRPr="005E5E42">
        <w:rPr>
          <w:rFonts w:cs="B Nazanin" w:hint="cs"/>
          <w:sz w:val="24"/>
          <w:szCs w:val="24"/>
          <w:rtl/>
        </w:rPr>
        <w:t xml:space="preserve"> </w:t>
      </w:r>
      <w:r w:rsidR="00A768F2" w:rsidRPr="00A768F2">
        <w:rPr>
          <w:rFonts w:cs="B Nazanin" w:hint="cs"/>
          <w:b/>
          <w:bCs/>
          <w:sz w:val="24"/>
          <w:szCs w:val="24"/>
          <w:rtl/>
        </w:rPr>
        <w:t>و پایش بهره ور</w:t>
      </w:r>
      <w:r w:rsidR="00A768F2">
        <w:rPr>
          <w:rFonts w:cs="B Nazanin" w:hint="cs"/>
          <w:b/>
          <w:bCs/>
          <w:sz w:val="24"/>
          <w:szCs w:val="24"/>
          <w:rtl/>
        </w:rPr>
        <w:t xml:space="preserve"> سلامت</w:t>
      </w:r>
      <w:r w:rsidR="00A768F2" w:rsidRPr="00A768F2">
        <w:rPr>
          <w:rFonts w:cs="B Nazanin" w:hint="cs"/>
          <w:b/>
          <w:bCs/>
          <w:sz w:val="24"/>
          <w:szCs w:val="24"/>
          <w:rtl/>
        </w:rPr>
        <w:t xml:space="preserve"> ارس</w:t>
      </w:r>
      <w:r w:rsidR="00A768F2">
        <w:rPr>
          <w:rFonts w:cs="B Nazanin" w:hint="cs"/>
          <w:sz w:val="24"/>
          <w:szCs w:val="24"/>
          <w:rtl/>
        </w:rPr>
        <w:t xml:space="preserve"> </w:t>
      </w:r>
      <w:r w:rsidR="00804F3A" w:rsidRPr="005E5E42">
        <w:rPr>
          <w:rFonts w:cs="B Nazanin" w:hint="cs"/>
          <w:sz w:val="24"/>
          <w:szCs w:val="24"/>
          <w:rtl/>
        </w:rPr>
        <w:t>در حوزه دانشگاه علوم پزشکی اراک به دلیل عدم رعایت ضوابط اندازه گیری تا اطلاع ثانوی ممنوع می‌باشد.</w:t>
      </w:r>
      <w:r w:rsidR="00F77693" w:rsidRPr="005E5E42">
        <w:rPr>
          <w:rFonts w:cs="B Nazanin" w:hint="cs"/>
          <w:sz w:val="24"/>
          <w:szCs w:val="24"/>
          <w:rtl/>
        </w:rPr>
        <w:t xml:space="preserve"> 5. مطابق با بند 17 روش اجرایی دستورالعمل شرکتهای خصوصی بهداشت حرفه‌ای</w:t>
      </w:r>
      <w:r w:rsidR="003E3737" w:rsidRPr="005E5E42">
        <w:rPr>
          <w:rFonts w:cs="B Nazanin" w:hint="cs"/>
          <w:sz w:val="24"/>
          <w:szCs w:val="24"/>
          <w:rtl/>
        </w:rPr>
        <w:t>،</w:t>
      </w:r>
      <w:r w:rsidR="00F77693" w:rsidRPr="005E5E42">
        <w:rPr>
          <w:rFonts w:cs="B Nazanin" w:hint="cs"/>
          <w:sz w:val="24"/>
          <w:szCs w:val="24"/>
          <w:rtl/>
        </w:rPr>
        <w:t xml:space="preserve"> شرکت خدماتی در صورتی مجاز به عقد قرار داد با کارگاه یا صنایع </w:t>
      </w:r>
      <w:r w:rsidR="003E3737" w:rsidRPr="005E5E42">
        <w:rPr>
          <w:rFonts w:cs="B Nazanin" w:hint="cs"/>
          <w:sz w:val="24"/>
          <w:szCs w:val="24"/>
          <w:rtl/>
        </w:rPr>
        <w:t>متقاضی دریافت خدمات می‌باشد که حداقل 70 درصد تجهیزات مورد نیاز انجام پروژه را داشته باشد.</w:t>
      </w:r>
    </w:p>
    <w:sectPr w:rsidR="00330975" w:rsidRPr="005E5E42" w:rsidSect="00804F3A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7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C4BDD"/>
    <w:multiLevelType w:val="multilevel"/>
    <w:tmpl w:val="E4D673FE"/>
    <w:lvl w:ilvl="0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F0"/>
    <w:rsid w:val="00043056"/>
    <w:rsid w:val="00052488"/>
    <w:rsid w:val="00054472"/>
    <w:rsid w:val="00084F2F"/>
    <w:rsid w:val="000A6B4E"/>
    <w:rsid w:val="000C674D"/>
    <w:rsid w:val="000C76F7"/>
    <w:rsid w:val="000F5007"/>
    <w:rsid w:val="001119F0"/>
    <w:rsid w:val="00122059"/>
    <w:rsid w:val="00157AB8"/>
    <w:rsid w:val="001A70B9"/>
    <w:rsid w:val="001B21D7"/>
    <w:rsid w:val="001C48C0"/>
    <w:rsid w:val="001C5D69"/>
    <w:rsid w:val="00206774"/>
    <w:rsid w:val="00207AF8"/>
    <w:rsid w:val="002137B4"/>
    <w:rsid w:val="00243F5D"/>
    <w:rsid w:val="00257252"/>
    <w:rsid w:val="002B0DC0"/>
    <w:rsid w:val="002C25A6"/>
    <w:rsid w:val="002D1915"/>
    <w:rsid w:val="002E29D6"/>
    <w:rsid w:val="002E6059"/>
    <w:rsid w:val="0030749D"/>
    <w:rsid w:val="00320329"/>
    <w:rsid w:val="00324568"/>
    <w:rsid w:val="00330975"/>
    <w:rsid w:val="003467C3"/>
    <w:rsid w:val="00346896"/>
    <w:rsid w:val="00353445"/>
    <w:rsid w:val="00365B3C"/>
    <w:rsid w:val="00375032"/>
    <w:rsid w:val="003A0180"/>
    <w:rsid w:val="003A3D90"/>
    <w:rsid w:val="003D5CE2"/>
    <w:rsid w:val="003E3737"/>
    <w:rsid w:val="003E5C15"/>
    <w:rsid w:val="003F1FE9"/>
    <w:rsid w:val="00414B3A"/>
    <w:rsid w:val="00422ADF"/>
    <w:rsid w:val="004616F0"/>
    <w:rsid w:val="004756AD"/>
    <w:rsid w:val="004A17AA"/>
    <w:rsid w:val="004B5712"/>
    <w:rsid w:val="004C00F3"/>
    <w:rsid w:val="004C16BC"/>
    <w:rsid w:val="004D3119"/>
    <w:rsid w:val="004D504C"/>
    <w:rsid w:val="004F326F"/>
    <w:rsid w:val="005052E2"/>
    <w:rsid w:val="00526A44"/>
    <w:rsid w:val="0054018E"/>
    <w:rsid w:val="00544453"/>
    <w:rsid w:val="00557CCB"/>
    <w:rsid w:val="0056123B"/>
    <w:rsid w:val="00566848"/>
    <w:rsid w:val="005764CD"/>
    <w:rsid w:val="00580373"/>
    <w:rsid w:val="00590195"/>
    <w:rsid w:val="005A4DCD"/>
    <w:rsid w:val="005B4238"/>
    <w:rsid w:val="005D2FF0"/>
    <w:rsid w:val="005D3E52"/>
    <w:rsid w:val="005D4A71"/>
    <w:rsid w:val="005E208C"/>
    <w:rsid w:val="005E5E42"/>
    <w:rsid w:val="00600BD5"/>
    <w:rsid w:val="00605DB1"/>
    <w:rsid w:val="00625C2B"/>
    <w:rsid w:val="0062675C"/>
    <w:rsid w:val="00632BF3"/>
    <w:rsid w:val="00647A05"/>
    <w:rsid w:val="00671A5D"/>
    <w:rsid w:val="006777D8"/>
    <w:rsid w:val="00682AEF"/>
    <w:rsid w:val="006A0B02"/>
    <w:rsid w:val="006A5270"/>
    <w:rsid w:val="006B2DED"/>
    <w:rsid w:val="006F427D"/>
    <w:rsid w:val="007364B0"/>
    <w:rsid w:val="00744802"/>
    <w:rsid w:val="00751ED0"/>
    <w:rsid w:val="007C40B9"/>
    <w:rsid w:val="00804F3A"/>
    <w:rsid w:val="00833755"/>
    <w:rsid w:val="008408F9"/>
    <w:rsid w:val="0085248B"/>
    <w:rsid w:val="00861231"/>
    <w:rsid w:val="00864D62"/>
    <w:rsid w:val="00867FAB"/>
    <w:rsid w:val="00873C68"/>
    <w:rsid w:val="008A3D0C"/>
    <w:rsid w:val="008B5296"/>
    <w:rsid w:val="008C635D"/>
    <w:rsid w:val="008E6D92"/>
    <w:rsid w:val="008F4E66"/>
    <w:rsid w:val="008F7A4E"/>
    <w:rsid w:val="00914E47"/>
    <w:rsid w:val="0095663C"/>
    <w:rsid w:val="00957DDF"/>
    <w:rsid w:val="00961A66"/>
    <w:rsid w:val="0098050E"/>
    <w:rsid w:val="009819BF"/>
    <w:rsid w:val="00986419"/>
    <w:rsid w:val="009C4C87"/>
    <w:rsid w:val="009F7D6A"/>
    <w:rsid w:val="00A022D3"/>
    <w:rsid w:val="00A11E83"/>
    <w:rsid w:val="00A121B2"/>
    <w:rsid w:val="00A17A17"/>
    <w:rsid w:val="00A768F2"/>
    <w:rsid w:val="00A86233"/>
    <w:rsid w:val="00AC275A"/>
    <w:rsid w:val="00AD2F77"/>
    <w:rsid w:val="00AF0296"/>
    <w:rsid w:val="00AF7962"/>
    <w:rsid w:val="00B166AF"/>
    <w:rsid w:val="00B34F94"/>
    <w:rsid w:val="00BB3454"/>
    <w:rsid w:val="00C178AD"/>
    <w:rsid w:val="00C47642"/>
    <w:rsid w:val="00C54A87"/>
    <w:rsid w:val="00C658EB"/>
    <w:rsid w:val="00CA4635"/>
    <w:rsid w:val="00CB0EC5"/>
    <w:rsid w:val="00CC4469"/>
    <w:rsid w:val="00CD400E"/>
    <w:rsid w:val="00CE27B4"/>
    <w:rsid w:val="00CE4202"/>
    <w:rsid w:val="00CF0FE2"/>
    <w:rsid w:val="00D034D2"/>
    <w:rsid w:val="00D41D9C"/>
    <w:rsid w:val="00D41F32"/>
    <w:rsid w:val="00D77927"/>
    <w:rsid w:val="00DA7790"/>
    <w:rsid w:val="00DC0C5C"/>
    <w:rsid w:val="00DC37D0"/>
    <w:rsid w:val="00DC7692"/>
    <w:rsid w:val="00E206FF"/>
    <w:rsid w:val="00E21CD2"/>
    <w:rsid w:val="00E345CA"/>
    <w:rsid w:val="00E413AF"/>
    <w:rsid w:val="00E67EFC"/>
    <w:rsid w:val="00E80519"/>
    <w:rsid w:val="00F04CD1"/>
    <w:rsid w:val="00F225D7"/>
    <w:rsid w:val="00F2485B"/>
    <w:rsid w:val="00F327A4"/>
    <w:rsid w:val="00F45B1B"/>
    <w:rsid w:val="00F57A12"/>
    <w:rsid w:val="00F62027"/>
    <w:rsid w:val="00F76B1D"/>
    <w:rsid w:val="00F77693"/>
    <w:rsid w:val="00F80CAE"/>
    <w:rsid w:val="00FA507A"/>
    <w:rsid w:val="00FA560F"/>
    <w:rsid w:val="00FB0E54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437736"/>
  <w15:docId w15:val="{9E03528B-42A4-4349-B9C8-F916ECFD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289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9E4E-3B9A-4D25-AE60-08D90173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paniz</dc:creator>
  <cp:lastModifiedBy>behdasht</cp:lastModifiedBy>
  <cp:revision>3</cp:revision>
  <cp:lastPrinted>2025-10-11T08:46:00Z</cp:lastPrinted>
  <dcterms:created xsi:type="dcterms:W3CDTF">2025-10-20T09:21:00Z</dcterms:created>
  <dcterms:modified xsi:type="dcterms:W3CDTF">2025-10-25T05:17:00Z</dcterms:modified>
</cp:coreProperties>
</file>